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90358" w14:textId="77777777" w:rsidR="004B5715" w:rsidRDefault="004B5715" w:rsidP="000B0525">
      <w:pPr>
        <w:spacing w:before="280"/>
        <w:jc w:val="right"/>
        <w:rPr>
          <w:b/>
          <w:highlight w:val="white"/>
          <w:lang w:val="fi-FI"/>
        </w:rPr>
      </w:pPr>
      <w:r w:rsidRPr="001262D7">
        <w:rPr>
          <w:b/>
          <w:highlight w:val="white"/>
          <w:lang w:val="fi-FI"/>
        </w:rPr>
        <w:t>Lisa 1</w:t>
      </w:r>
    </w:p>
    <w:p w14:paraId="2DF11A0C" w14:textId="06B7AB6E" w:rsidR="0025427D" w:rsidRPr="0025427D" w:rsidRDefault="0025427D" w:rsidP="000B0525">
      <w:pPr>
        <w:spacing w:before="280"/>
        <w:jc w:val="right"/>
        <w:rPr>
          <w:bCs/>
          <w:highlight w:val="white"/>
          <w:lang w:val="fi-FI"/>
        </w:rPr>
      </w:pPr>
      <w:r w:rsidRPr="0025427D">
        <w:rPr>
          <w:bCs/>
          <w:highlight w:val="white"/>
          <w:lang w:val="fi-FI"/>
        </w:rPr>
        <w:t>EELNÕU</w:t>
      </w:r>
    </w:p>
    <w:p w14:paraId="6E0231E4" w14:textId="64B8E3A8" w:rsidR="004B5715" w:rsidRPr="00D774AC" w:rsidRDefault="004B5715" w:rsidP="008B6E1A">
      <w:pPr>
        <w:spacing w:before="280"/>
        <w:jc w:val="right"/>
        <w:rPr>
          <w:color w:val="EE0000"/>
          <w:highlight w:val="white"/>
          <w:lang w:val="fi-FI"/>
        </w:rPr>
      </w:pPr>
      <w:r w:rsidRPr="00D26C94">
        <w:rPr>
          <w:highlight w:val="white"/>
          <w:lang w:val="fi-FI"/>
        </w:rPr>
        <w:t>Narva-</w:t>
      </w:r>
      <w:proofErr w:type="spellStart"/>
      <w:r w:rsidRPr="00D26C94">
        <w:rPr>
          <w:highlight w:val="white"/>
          <w:lang w:val="fi-FI"/>
        </w:rPr>
        <w:t>Jõesuu</w:t>
      </w:r>
      <w:proofErr w:type="spellEnd"/>
      <w:r w:rsidRPr="00D26C94">
        <w:rPr>
          <w:highlight w:val="white"/>
          <w:lang w:val="fi-FI"/>
        </w:rPr>
        <w:t xml:space="preserve"> </w:t>
      </w:r>
      <w:proofErr w:type="spellStart"/>
      <w:r w:rsidRPr="00D26C94">
        <w:rPr>
          <w:highlight w:val="white"/>
          <w:lang w:val="fi-FI"/>
        </w:rPr>
        <w:t>Linnavalitsuse</w:t>
      </w:r>
      <w:proofErr w:type="spellEnd"/>
      <w:r w:rsidRPr="00D26C94">
        <w:rPr>
          <w:highlight w:val="white"/>
          <w:lang w:val="fi-FI"/>
        </w:rPr>
        <w:br/>
        <w:t xml:space="preserve">                                                                                        </w:t>
      </w:r>
      <w:r w:rsidR="00D25D1F" w:rsidRPr="00D26C94">
        <w:rPr>
          <w:lang w:val="fi-FI"/>
        </w:rPr>
        <w:t>1</w:t>
      </w:r>
      <w:r w:rsidR="00D26C94" w:rsidRPr="00D26C94">
        <w:rPr>
          <w:lang w:val="fi-FI"/>
        </w:rPr>
        <w:t>5</w:t>
      </w:r>
      <w:r w:rsidRPr="00D26C94">
        <w:rPr>
          <w:lang w:val="fi-FI"/>
        </w:rPr>
        <w:t>.</w:t>
      </w:r>
      <w:r w:rsidR="00D26C94" w:rsidRPr="00D26C94">
        <w:rPr>
          <w:lang w:val="fi-FI"/>
        </w:rPr>
        <w:t>07</w:t>
      </w:r>
      <w:r w:rsidR="00AA00D1" w:rsidRPr="00D26C94">
        <w:rPr>
          <w:lang w:val="fi-FI"/>
        </w:rPr>
        <w:t>.</w:t>
      </w:r>
      <w:r w:rsidRPr="00D26C94">
        <w:rPr>
          <w:lang w:val="fi-FI"/>
        </w:rPr>
        <w:t>202</w:t>
      </w:r>
      <w:r w:rsidR="00D26C94" w:rsidRPr="00D26C94">
        <w:rPr>
          <w:lang w:val="fi-FI"/>
        </w:rPr>
        <w:t>5</w:t>
      </w:r>
      <w:r w:rsidRPr="00D26C94">
        <w:rPr>
          <w:lang w:val="fi-FI"/>
        </w:rPr>
        <w:t xml:space="preserve"> </w:t>
      </w:r>
      <w:proofErr w:type="spellStart"/>
      <w:r w:rsidR="000B0525" w:rsidRPr="00D26C94">
        <w:rPr>
          <w:highlight w:val="white"/>
          <w:lang w:val="fi-FI"/>
        </w:rPr>
        <w:t>korraldusele</w:t>
      </w:r>
      <w:proofErr w:type="spellEnd"/>
      <w:r w:rsidR="000B0525" w:rsidRPr="00D26C94">
        <w:rPr>
          <w:highlight w:val="white"/>
          <w:lang w:val="fi-FI"/>
        </w:rPr>
        <w:t xml:space="preserve"> </w:t>
      </w:r>
      <w:proofErr w:type="spellStart"/>
      <w:r w:rsidR="0032727C" w:rsidRPr="00D774AC">
        <w:rPr>
          <w:color w:val="EE0000"/>
          <w:highlight w:val="white"/>
          <w:lang w:val="fi-FI"/>
        </w:rPr>
        <w:t>nr</w:t>
      </w:r>
      <w:proofErr w:type="spellEnd"/>
      <w:r w:rsidR="0032727C" w:rsidRPr="00D774AC">
        <w:rPr>
          <w:color w:val="EE0000"/>
          <w:highlight w:val="white"/>
          <w:lang w:val="fi-FI"/>
        </w:rPr>
        <w:t xml:space="preserve"> </w:t>
      </w:r>
      <w:r w:rsidR="00AA00D1" w:rsidRPr="00D774AC">
        <w:rPr>
          <w:color w:val="EE0000"/>
          <w:highlight w:val="white"/>
          <w:lang w:val="fi-FI"/>
        </w:rPr>
        <w:t>…</w:t>
      </w:r>
    </w:p>
    <w:p w14:paraId="6540D975" w14:textId="77777777" w:rsidR="004B5715" w:rsidRPr="00D26C94" w:rsidRDefault="004B5715" w:rsidP="008B6E1A">
      <w:pPr>
        <w:spacing w:before="119" w:after="119"/>
        <w:jc w:val="both"/>
      </w:pPr>
      <w:r w:rsidRPr="00D26C94">
        <w:rPr>
          <w:b/>
          <w:bCs/>
          <w:highlight w:val="white"/>
        </w:rPr>
        <w:t xml:space="preserve">PROJEKTEERIMISTINGIMUSED </w:t>
      </w:r>
    </w:p>
    <w:p w14:paraId="03E3516C" w14:textId="77777777" w:rsidR="004B5715" w:rsidRPr="00D26C94" w:rsidRDefault="004B5715" w:rsidP="008B6E1A">
      <w:pPr>
        <w:pStyle w:val="western"/>
        <w:spacing w:before="0"/>
        <w:rPr>
          <w:color w:val="auto"/>
        </w:rPr>
      </w:pPr>
      <w:r w:rsidRPr="00D26C9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42B74FA3" w14:textId="2C1890BF" w:rsidR="004B5715" w:rsidRPr="00D26C94" w:rsidRDefault="004B5715" w:rsidP="003B67DD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</w:pPr>
      <w:r w:rsidRPr="00D26C9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Pr="00D26C9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D26C94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 xml:space="preserve">Narva-Jõesuu linn, </w:t>
      </w:r>
      <w:proofErr w:type="spellStart"/>
      <w:r w:rsidR="00683F82" w:rsidRPr="00D26C94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>Olgina</w:t>
      </w:r>
      <w:proofErr w:type="spellEnd"/>
      <w:r w:rsidR="00683F82" w:rsidRPr="00D26C94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 xml:space="preserve"> alevik</w:t>
      </w:r>
      <w:r w:rsidRPr="00D26C94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 xml:space="preserve">, </w:t>
      </w:r>
      <w:r w:rsidR="00683F82" w:rsidRPr="00D26C94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>Rebase</w:t>
      </w:r>
      <w:r w:rsidR="002C239F" w:rsidRPr="00D26C94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 xml:space="preserve"> tn </w:t>
      </w:r>
      <w:r w:rsidR="00683F82" w:rsidRPr="00D26C94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>13</w:t>
      </w:r>
    </w:p>
    <w:p w14:paraId="24693663" w14:textId="13541402" w:rsidR="002C239F" w:rsidRPr="00D26C94" w:rsidRDefault="00D25D1F" w:rsidP="002C239F">
      <w:pPr>
        <w:rPr>
          <w:b/>
          <w:highlight w:val="white"/>
        </w:rPr>
      </w:pPr>
      <w:r w:rsidRPr="00D26C94">
        <w:rPr>
          <w:b/>
          <w:highlight w:val="white"/>
        </w:rPr>
        <w:t>1.2</w:t>
      </w:r>
      <w:r w:rsidR="004B5715" w:rsidRPr="00D26C94">
        <w:rPr>
          <w:b/>
          <w:highlight w:val="white"/>
        </w:rPr>
        <w:t>Kinnistu omanik:</w:t>
      </w:r>
      <w:r w:rsidR="005E079B" w:rsidRPr="00D26C94">
        <w:rPr>
          <w:b/>
          <w:highlight w:val="white"/>
        </w:rPr>
        <w:t xml:space="preserve"> </w:t>
      </w:r>
      <w:r w:rsidR="00D80E59">
        <w:t>XXXXXXXXXXXXXXXXXXXXXXX</w:t>
      </w:r>
    </w:p>
    <w:p w14:paraId="10BBC90F" w14:textId="77777777" w:rsidR="00D26C94" w:rsidRPr="00D26C94" w:rsidRDefault="00DB24E2" w:rsidP="00D26C94">
      <w:pPr>
        <w:jc w:val="both"/>
        <w:rPr>
          <w:b/>
        </w:rPr>
      </w:pPr>
      <w:r w:rsidRPr="00D26C94">
        <w:rPr>
          <w:b/>
          <w:highlight w:val="white"/>
        </w:rPr>
        <w:t xml:space="preserve">1.3 </w:t>
      </w:r>
      <w:r w:rsidR="004B5715" w:rsidRPr="00D26C94">
        <w:rPr>
          <w:b/>
          <w:highlight w:val="white"/>
        </w:rPr>
        <w:t xml:space="preserve">Ehitisregistri andmed: </w:t>
      </w:r>
    </w:p>
    <w:p w14:paraId="612FEFE2" w14:textId="71958928" w:rsidR="00D26C94" w:rsidRDefault="00D26C94" w:rsidP="00D26C94">
      <w:pPr>
        <w:jc w:val="both"/>
      </w:pPr>
      <w:r w:rsidRPr="001C4E15">
        <w:t>Riigiküla-Narva maagaasi jaotustorustik</w:t>
      </w:r>
      <w:r w:rsidRPr="00B36068">
        <w:t>: (</w:t>
      </w:r>
      <w:proofErr w:type="spellStart"/>
      <w:r w:rsidRPr="00B36068">
        <w:t>ehr.kood</w:t>
      </w:r>
      <w:proofErr w:type="spellEnd"/>
      <w:r w:rsidRPr="00B36068">
        <w:t xml:space="preserve"> </w:t>
      </w:r>
      <w:r w:rsidRPr="001C4E15">
        <w:t>220230969</w:t>
      </w:r>
      <w:r w:rsidRPr="00B36068">
        <w:t>), ehitise seisu</w:t>
      </w:r>
      <w:r>
        <w:t>n</w:t>
      </w:r>
      <w:r w:rsidRPr="00B36068">
        <w:t xml:space="preserve">d: </w:t>
      </w:r>
      <w:r>
        <w:t>kavandatav;</w:t>
      </w:r>
    </w:p>
    <w:p w14:paraId="071299C8" w14:textId="77777777" w:rsidR="00D26C94" w:rsidRDefault="00D26C94" w:rsidP="00D26C94">
      <w:pPr>
        <w:jc w:val="both"/>
      </w:pPr>
      <w:r w:rsidRPr="001C4E15">
        <w:t>Riigiküla-Narva maagaasi jaotustorustik</w:t>
      </w:r>
      <w:r w:rsidRPr="00B36068">
        <w:t>: (</w:t>
      </w:r>
      <w:proofErr w:type="spellStart"/>
      <w:r w:rsidRPr="00B36068">
        <w:t>ehr.kood</w:t>
      </w:r>
      <w:proofErr w:type="spellEnd"/>
      <w:r w:rsidRPr="00B36068">
        <w:t xml:space="preserve"> </w:t>
      </w:r>
      <w:r w:rsidRPr="001C4E15">
        <w:t>220231019</w:t>
      </w:r>
      <w:r w:rsidRPr="00B36068">
        <w:t>), ehitise seisu</w:t>
      </w:r>
      <w:r>
        <w:t>n</w:t>
      </w:r>
      <w:r w:rsidRPr="00B36068">
        <w:t xml:space="preserve">d: </w:t>
      </w:r>
      <w:r>
        <w:t>olemas.</w:t>
      </w:r>
    </w:p>
    <w:p w14:paraId="08F2D904" w14:textId="6D0AA858" w:rsidR="00B133E0" w:rsidRPr="00397272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</w:pPr>
      <w:r w:rsidRPr="0039727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Katastritunnus:</w:t>
      </w:r>
      <w:r w:rsidR="00B133E0" w:rsidRPr="0039727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                                                                                                                                                 </w:t>
      </w:r>
      <w:r w:rsidR="00B133E0" w:rsidRPr="00397272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>Rebase tn 13</w:t>
      </w:r>
      <w:r w:rsidR="00B133E0" w:rsidRPr="00397272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(katastritunnus </w:t>
      </w:r>
      <w:r w:rsidR="00D26C94" w:rsidRPr="00397272">
        <w:rPr>
          <w:rFonts w:ascii="Times New Roman" w:hAnsi="Times New Roman" w:cs="Times New Roman"/>
          <w:color w:val="auto"/>
          <w:sz w:val="24"/>
          <w:szCs w:val="24"/>
        </w:rPr>
        <w:t>51501:001:0073</w:t>
      </w:r>
      <w:r w:rsidR="00B133E0" w:rsidRPr="00397272">
        <w:rPr>
          <w:rFonts w:ascii="Times New Roman" w:hAnsi="Times New Roman" w:cs="Times New Roman"/>
          <w:color w:val="auto"/>
          <w:sz w:val="24"/>
          <w:szCs w:val="24"/>
        </w:rPr>
        <w:t xml:space="preserve">), pindala </w:t>
      </w:r>
      <w:r w:rsidR="00D26C94" w:rsidRPr="00397272">
        <w:rPr>
          <w:rFonts w:ascii="Times New Roman" w:hAnsi="Times New Roman" w:cs="Times New Roman"/>
          <w:color w:val="auto"/>
          <w:sz w:val="24"/>
          <w:szCs w:val="24"/>
        </w:rPr>
        <w:t>6575</w:t>
      </w:r>
      <w:r w:rsidR="00B133E0" w:rsidRPr="0039727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</w:t>
      </w:r>
      <w:r w:rsidR="00B133E0" w:rsidRPr="00397272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 xml:space="preserve">2 </w:t>
      </w:r>
      <w:r w:rsidR="00D26C94" w:rsidRPr="00397272">
        <w:rPr>
          <w:rFonts w:ascii="Times New Roman" w:hAnsi="Times New Roman" w:cs="Times New Roman"/>
          <w:color w:val="auto"/>
          <w:sz w:val="24"/>
          <w:szCs w:val="24"/>
          <w:highlight w:val="white"/>
        </w:rPr>
        <w:t>.</w:t>
      </w:r>
      <w:r w:rsidR="00B133E0" w:rsidRPr="0039727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B133E0" w:rsidRPr="00397272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 xml:space="preserve">                                        </w:t>
      </w:r>
    </w:p>
    <w:p w14:paraId="342DC4EA" w14:textId="6B4722FE" w:rsidR="004B5715" w:rsidRPr="00397272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39727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="002C239F" w:rsidRPr="00397272">
        <w:rPr>
          <w:rFonts w:ascii="Times New Roman" w:hAnsi="Times New Roman" w:cs="Times New Roman"/>
          <w:color w:val="auto"/>
          <w:sz w:val="24"/>
          <w:szCs w:val="24"/>
        </w:rPr>
        <w:t>Ärimaa</w:t>
      </w:r>
      <w:r w:rsidR="005E079B" w:rsidRPr="0039727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B133E0" w:rsidRPr="00397272">
        <w:rPr>
          <w:rFonts w:ascii="Times New Roman" w:hAnsi="Times New Roman" w:cs="Times New Roman"/>
          <w:color w:val="auto"/>
          <w:sz w:val="24"/>
          <w:szCs w:val="24"/>
        </w:rPr>
        <w:t>50</w:t>
      </w:r>
      <w:r w:rsidR="006A7057" w:rsidRPr="00397272">
        <w:rPr>
          <w:rFonts w:ascii="Times New Roman" w:hAnsi="Times New Roman" w:cs="Times New Roman"/>
          <w:color w:val="auto"/>
          <w:sz w:val="24"/>
          <w:szCs w:val="24"/>
        </w:rPr>
        <w:t>%</w:t>
      </w:r>
      <w:r w:rsidR="00B133E0" w:rsidRPr="00397272">
        <w:rPr>
          <w:rFonts w:ascii="Times New Roman" w:hAnsi="Times New Roman" w:cs="Times New Roman"/>
          <w:color w:val="auto"/>
          <w:sz w:val="24"/>
          <w:szCs w:val="24"/>
        </w:rPr>
        <w:t>, Tootmismaa 50%.</w:t>
      </w:r>
    </w:p>
    <w:p w14:paraId="5AE82597" w14:textId="36AB7202" w:rsidR="004B5715" w:rsidRPr="00397272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color w:val="auto"/>
        </w:rPr>
      </w:pPr>
      <w:r w:rsidRPr="0039727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="00D26C94" w:rsidRPr="00397272">
        <w:rPr>
          <w:rFonts w:ascii="Times New Roman" w:hAnsi="Times New Roman" w:cs="Times New Roman"/>
          <w:color w:val="auto"/>
          <w:sz w:val="24"/>
          <w:szCs w:val="24"/>
        </w:rPr>
        <w:t xml:space="preserve">sõidukite teeninduse hoone </w:t>
      </w:r>
      <w:r w:rsidRPr="00397272">
        <w:rPr>
          <w:rFonts w:ascii="Times New Roman" w:hAnsi="Times New Roman" w:cs="Times New Roman"/>
          <w:color w:val="auto"/>
          <w:sz w:val="24"/>
          <w:szCs w:val="24"/>
        </w:rPr>
        <w:t>püstitamine</w:t>
      </w:r>
    </w:p>
    <w:p w14:paraId="16F6F0DE" w14:textId="0DB4BDF3" w:rsidR="004B5715" w:rsidRPr="00397272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39727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Taotleja</w:t>
      </w:r>
      <w:r w:rsidRPr="00397272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="00397272" w:rsidRPr="00397272">
        <w:rPr>
          <w:rFonts w:ascii="Times New Roman" w:hAnsi="Times New Roman" w:cs="Times New Roman"/>
          <w:color w:val="auto"/>
          <w:sz w:val="24"/>
          <w:szCs w:val="24"/>
        </w:rPr>
        <w:t xml:space="preserve">Arhgild OÜ </w:t>
      </w:r>
      <w:r w:rsidR="00FD2808" w:rsidRPr="00397272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="009F74C1" w:rsidRPr="00397272">
        <w:rPr>
          <w:rFonts w:ascii="Times New Roman" w:hAnsi="Times New Roman" w:cs="Times New Roman"/>
          <w:color w:val="auto"/>
          <w:sz w:val="24"/>
          <w:szCs w:val="24"/>
        </w:rPr>
        <w:t>regkood</w:t>
      </w:r>
      <w:proofErr w:type="spellEnd"/>
      <w:r w:rsidR="009F74C1" w:rsidRPr="00397272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75442C" w:rsidRPr="0039727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97272" w:rsidRPr="00397272">
        <w:rPr>
          <w:rFonts w:ascii="Times New Roman" w:hAnsi="Times New Roman" w:cs="Times New Roman"/>
          <w:color w:val="auto"/>
          <w:sz w:val="24"/>
          <w:szCs w:val="24"/>
        </w:rPr>
        <w:t>11312895</w:t>
      </w:r>
      <w:r w:rsidR="0057727E" w:rsidRPr="00397272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9F74C1" w:rsidRPr="00397272">
        <w:rPr>
          <w:rFonts w:ascii="Times New Roman" w:hAnsi="Times New Roman" w:cs="Times New Roman"/>
          <w:color w:val="auto"/>
          <w:sz w:val="24"/>
          <w:szCs w:val="24"/>
        </w:rPr>
        <w:t xml:space="preserve">kontakt isik: </w:t>
      </w:r>
      <w:proofErr w:type="spellStart"/>
      <w:r w:rsidR="009F74C1" w:rsidRPr="00397272">
        <w:rPr>
          <w:rFonts w:ascii="Times New Roman" w:hAnsi="Times New Roman" w:cs="Times New Roman"/>
          <w:color w:val="auto"/>
          <w:sz w:val="24"/>
          <w:szCs w:val="24"/>
        </w:rPr>
        <w:t>Andri</w:t>
      </w:r>
      <w:proofErr w:type="spellEnd"/>
      <w:r w:rsidR="009F74C1" w:rsidRPr="00397272">
        <w:rPr>
          <w:rFonts w:ascii="Times New Roman" w:hAnsi="Times New Roman" w:cs="Times New Roman"/>
          <w:color w:val="auto"/>
          <w:sz w:val="24"/>
          <w:szCs w:val="24"/>
        </w:rPr>
        <w:t xml:space="preserve"> Valk</w:t>
      </w:r>
      <w:r w:rsidR="0075442C" w:rsidRPr="00397272">
        <w:rPr>
          <w:rFonts w:ascii="Times New Roman" w:hAnsi="Times New Roman" w:cs="Times New Roman"/>
          <w:color w:val="auto"/>
          <w:sz w:val="24"/>
          <w:szCs w:val="24"/>
        </w:rPr>
        <w:t>)</w:t>
      </w:r>
      <w:r w:rsidR="0028705B" w:rsidRPr="00397272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D4C1A51" w14:textId="77777777" w:rsidR="005F2E24" w:rsidRPr="00397272" w:rsidRDefault="005F2E24" w:rsidP="005F2E24">
      <w:pPr>
        <w:pStyle w:val="western"/>
        <w:tabs>
          <w:tab w:val="left" w:pos="360"/>
        </w:tabs>
        <w:spacing w:before="0"/>
        <w:ind w:left="360"/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</w:pPr>
    </w:p>
    <w:p w14:paraId="1A83346A" w14:textId="77777777" w:rsidR="004B5715" w:rsidRPr="00397272" w:rsidRDefault="004B5715" w:rsidP="000F41A0">
      <w:pPr>
        <w:pStyle w:val="western"/>
        <w:spacing w:before="0"/>
        <w:rPr>
          <w:color w:val="auto"/>
        </w:rPr>
      </w:pPr>
      <w:r w:rsidRPr="0039727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367E9017" w14:textId="77777777" w:rsidR="004B5715" w:rsidRPr="004B402D" w:rsidRDefault="004B5715" w:rsidP="000F41A0">
      <w:pPr>
        <w:pStyle w:val="western"/>
        <w:spacing w:before="0"/>
        <w:rPr>
          <w:color w:val="auto"/>
        </w:rPr>
      </w:pPr>
      <w:r w:rsidRPr="004B402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306A8412" w14:textId="77777777" w:rsidR="004B5715" w:rsidRPr="004B402D" w:rsidRDefault="004B5715" w:rsidP="000F41A0">
      <w:pPr>
        <w:pStyle w:val="western"/>
        <w:spacing w:before="0"/>
        <w:rPr>
          <w:color w:val="auto"/>
        </w:rPr>
      </w:pPr>
      <w:r w:rsidRPr="004B402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4B402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</w:p>
    <w:p w14:paraId="0159657C" w14:textId="77777777" w:rsidR="004B5715" w:rsidRPr="004B402D" w:rsidRDefault="004B5715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B402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4B402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</w:t>
      </w:r>
      <w:r w:rsidR="000B0525" w:rsidRPr="004B402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ja taristuministri 17.07.2015</w:t>
      </w:r>
      <w:r w:rsidRPr="004B402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määrus nr 97 „Nõuded ehitusprojektile“</w:t>
      </w:r>
    </w:p>
    <w:p w14:paraId="393E16C3" w14:textId="792A7E94" w:rsidR="00C21611" w:rsidRPr="004B402D" w:rsidRDefault="00C21611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B402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440291" w:rsidRPr="004B402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3</w:t>
      </w:r>
      <w:r w:rsidRPr="004B402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4B402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infotehnoloogiaministri 11.12.2018 määrus nr 63 „Hoone energiatõhususe miinimumnõuded</w:t>
      </w:r>
      <w:r w:rsidRPr="004B402D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1</w:t>
      </w:r>
      <w:r w:rsidRPr="004B402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“</w:t>
      </w:r>
    </w:p>
    <w:p w14:paraId="10A4E009" w14:textId="31E55EE7" w:rsidR="00966BCE" w:rsidRPr="004B402D" w:rsidRDefault="00652F8B" w:rsidP="00440291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B402D">
        <w:rPr>
          <w:rFonts w:ascii="Times New Roman" w:hAnsi="Times New Roman" w:cs="Times New Roman"/>
          <w:b/>
          <w:bCs/>
          <w:color w:val="auto"/>
          <w:sz w:val="24"/>
          <w:szCs w:val="24"/>
        </w:rPr>
        <w:t>2.</w:t>
      </w:r>
      <w:r w:rsidR="00CE5E51" w:rsidRPr="004B402D">
        <w:rPr>
          <w:rFonts w:ascii="Times New Roman" w:hAnsi="Times New Roman" w:cs="Times New Roman"/>
          <w:b/>
          <w:bCs/>
          <w:color w:val="auto"/>
          <w:sz w:val="24"/>
          <w:szCs w:val="24"/>
        </w:rPr>
        <w:t>4</w:t>
      </w:r>
      <w:r w:rsidRPr="004B402D">
        <w:rPr>
          <w:rFonts w:ascii="Times New Roman" w:hAnsi="Times New Roman" w:cs="Times New Roman"/>
          <w:color w:val="auto"/>
          <w:sz w:val="24"/>
          <w:szCs w:val="24"/>
        </w:rPr>
        <w:t xml:space="preserve"> Majandus- ja taristuministri </w:t>
      </w:r>
      <w:r w:rsidR="009B775C" w:rsidRPr="004B402D">
        <w:rPr>
          <w:rFonts w:ascii="Times New Roman" w:hAnsi="Times New Roman" w:cs="Times New Roman"/>
          <w:color w:val="auto"/>
          <w:sz w:val="24"/>
          <w:szCs w:val="24"/>
        </w:rPr>
        <w:t>30.04.</w:t>
      </w:r>
      <w:r w:rsidRPr="004B402D">
        <w:rPr>
          <w:rFonts w:ascii="Times New Roman" w:hAnsi="Times New Roman" w:cs="Times New Roman"/>
          <w:color w:val="auto"/>
          <w:sz w:val="24"/>
          <w:szCs w:val="24"/>
        </w:rPr>
        <w:t>2015 määrus</w:t>
      </w:r>
      <w:r w:rsidR="00440291" w:rsidRPr="004B402D">
        <w:rPr>
          <w:rFonts w:ascii="Times New Roman" w:hAnsi="Times New Roman" w:cs="Times New Roman"/>
          <w:color w:val="auto"/>
          <w:sz w:val="24"/>
          <w:szCs w:val="24"/>
        </w:rPr>
        <w:t xml:space="preserve"> nr 36</w:t>
      </w:r>
      <w:r w:rsidRPr="004B402D">
        <w:rPr>
          <w:rFonts w:ascii="Times New Roman" w:hAnsi="Times New Roman" w:cs="Times New Roman"/>
          <w:color w:val="auto"/>
          <w:sz w:val="24"/>
          <w:szCs w:val="24"/>
        </w:rPr>
        <w:t xml:space="preserve"> „Nõuded energiamärgise andmisele ja energiamärgisele“.</w:t>
      </w:r>
    </w:p>
    <w:p w14:paraId="79D051F6" w14:textId="18E6A6B3" w:rsidR="00C21611" w:rsidRPr="004B402D" w:rsidRDefault="00C21611" w:rsidP="000F41A0">
      <w:pPr>
        <w:pStyle w:val="Default"/>
        <w:jc w:val="both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r w:rsidRPr="004B402D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 w:rsidR="00CE5E51" w:rsidRPr="004B402D">
        <w:rPr>
          <w:rFonts w:ascii="Times New Roman" w:hAnsi="Times New Roman" w:cs="Times New Roman"/>
          <w:b/>
          <w:bCs/>
          <w:color w:val="auto"/>
          <w:highlight w:val="white"/>
        </w:rPr>
        <w:t>5</w:t>
      </w:r>
      <w:r w:rsidRPr="004B402D">
        <w:rPr>
          <w:rFonts w:ascii="Times New Roman" w:hAnsi="Times New Roman" w:cs="Times New Roman"/>
          <w:b/>
          <w:bCs/>
          <w:color w:val="auto"/>
          <w:highlight w:val="white"/>
        </w:rPr>
        <w:t xml:space="preserve"> </w:t>
      </w:r>
      <w:r w:rsidR="00440291" w:rsidRPr="004B402D">
        <w:rPr>
          <w:rFonts w:ascii="Times New Roman" w:hAnsi="Times New Roman" w:cs="Times New Roman"/>
          <w:color w:val="auto"/>
          <w:highlight w:val="white"/>
        </w:rPr>
        <w:t>Narva-Jõesuu Linnavolikogu 30.10.2019 määrus nr 74 „Narva-Jõesuu linna jäätmehoolduseeskiri“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1"/>
        <w:gridCol w:w="81"/>
      </w:tblGrid>
      <w:tr w:rsidR="004B402D" w:rsidRPr="004B402D" w14:paraId="2A12992B" w14:textId="77777777" w:rsidTr="00420EAF">
        <w:trPr>
          <w:tblCellSpacing w:w="15" w:type="dxa"/>
        </w:trPr>
        <w:tc>
          <w:tcPr>
            <w:tcW w:w="0" w:type="auto"/>
            <w:vAlign w:val="center"/>
          </w:tcPr>
          <w:p w14:paraId="2E8E82B5" w14:textId="68D1E63F" w:rsidR="00EE2ADE" w:rsidRPr="004B402D" w:rsidRDefault="00EE2ADE" w:rsidP="00420EAF">
            <w:pPr>
              <w:suppressAutoHyphens w:val="0"/>
              <w:jc w:val="both"/>
              <w:rPr>
                <w:highlight w:val="white"/>
              </w:rPr>
            </w:pPr>
            <w:r w:rsidRPr="004B402D">
              <w:rPr>
                <w:b/>
                <w:bCs/>
                <w:highlight w:val="white"/>
              </w:rPr>
              <w:t xml:space="preserve">2.6 </w:t>
            </w:r>
            <w:r w:rsidRPr="004B402D">
              <w:rPr>
                <w:highlight w:val="white"/>
              </w:rPr>
              <w:t>Sotsiaalministri 04.03.2002 määrus nr 42 „Müra normtasemed elu- ja puhkealal, elamutes ning ühiskasutusega hoonetes ja mürataseme mõõtmise meetodid“</w:t>
            </w:r>
          </w:p>
        </w:tc>
        <w:tc>
          <w:tcPr>
            <w:tcW w:w="0" w:type="auto"/>
            <w:vAlign w:val="center"/>
          </w:tcPr>
          <w:p w14:paraId="2C39377E" w14:textId="77777777" w:rsidR="00EE2ADE" w:rsidRPr="004B402D" w:rsidRDefault="00EE2ADE" w:rsidP="00420EAF">
            <w:pPr>
              <w:jc w:val="both"/>
              <w:rPr>
                <w:highlight w:val="white"/>
              </w:rPr>
            </w:pPr>
          </w:p>
        </w:tc>
      </w:tr>
    </w:tbl>
    <w:p w14:paraId="268AC989" w14:textId="5A157D2D" w:rsidR="00EE2ADE" w:rsidRPr="004B402D" w:rsidRDefault="00EE2ADE" w:rsidP="00EE2ADE">
      <w:pPr>
        <w:pStyle w:val="Default"/>
        <w:jc w:val="both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r w:rsidRPr="004B402D">
        <w:rPr>
          <w:rFonts w:ascii="Times New Roman" w:hAnsi="Times New Roman" w:cs="Times New Roman"/>
          <w:b/>
          <w:bCs/>
          <w:color w:val="auto"/>
          <w:highlight w:val="white"/>
        </w:rPr>
        <w:t xml:space="preserve">2.7 </w:t>
      </w:r>
      <w:r w:rsidRPr="004B402D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Sotsiaalministri 17.05.2002. a. määrus nr 78: „Vibratsiooni piirväärtused elamutes ja ühiskasutusega hoonetes ning vibratsiooni mõõtmise meetodid“. </w:t>
      </w:r>
    </w:p>
    <w:p w14:paraId="65F53605" w14:textId="5105698F" w:rsidR="002A549A" w:rsidRPr="004B402D" w:rsidRDefault="002A549A" w:rsidP="002A549A">
      <w:pPr>
        <w:suppressAutoHyphens w:val="0"/>
        <w:autoSpaceDE w:val="0"/>
        <w:autoSpaceDN w:val="0"/>
        <w:adjustRightInd w:val="0"/>
        <w:jc w:val="both"/>
        <w:rPr>
          <w:bCs/>
          <w:lang w:eastAsia="et-EE"/>
        </w:rPr>
      </w:pPr>
      <w:r w:rsidRPr="004B402D">
        <w:rPr>
          <w:b/>
          <w:bCs/>
          <w:highlight w:val="white"/>
        </w:rPr>
        <w:t>2.</w:t>
      </w:r>
      <w:r w:rsidR="00FC0D43" w:rsidRPr="004B402D">
        <w:rPr>
          <w:b/>
          <w:bCs/>
          <w:highlight w:val="white"/>
        </w:rPr>
        <w:t>8</w:t>
      </w:r>
      <w:r w:rsidRPr="004B402D">
        <w:rPr>
          <w:b/>
          <w:bCs/>
          <w:highlight w:val="white"/>
        </w:rPr>
        <w:t xml:space="preserve"> </w:t>
      </w:r>
      <w:r w:rsidRPr="004B402D">
        <w:rPr>
          <w:bCs/>
          <w:lang w:eastAsia="et-EE"/>
        </w:rPr>
        <w:t xml:space="preserve">Ettevõtlus- ja infotehnoloogiaministri 29.05.2018 määrus nr 28 „Puudega inimeste erivajadustest tulenevad nõuded ehitisele“ </w:t>
      </w:r>
    </w:p>
    <w:p w14:paraId="6771727D" w14:textId="7FB8D975" w:rsidR="00C21611" w:rsidRPr="004B402D" w:rsidRDefault="00C21611" w:rsidP="000F41A0">
      <w:pPr>
        <w:jc w:val="both"/>
        <w:rPr>
          <w:bCs/>
          <w:lang w:eastAsia="et-EE"/>
        </w:rPr>
      </w:pPr>
      <w:r w:rsidRPr="004B402D">
        <w:rPr>
          <w:b/>
          <w:bCs/>
          <w:highlight w:val="white"/>
        </w:rPr>
        <w:t>2.</w:t>
      </w:r>
      <w:r w:rsidR="00FC0D43" w:rsidRPr="004B402D">
        <w:rPr>
          <w:b/>
          <w:bCs/>
          <w:highlight w:val="white"/>
        </w:rPr>
        <w:t>9</w:t>
      </w:r>
      <w:r w:rsidR="00304827" w:rsidRPr="004B402D">
        <w:rPr>
          <w:b/>
          <w:bCs/>
          <w:highlight w:val="white"/>
        </w:rPr>
        <w:t xml:space="preserve"> </w:t>
      </w:r>
      <w:r w:rsidRPr="004B402D">
        <w:rPr>
          <w:b/>
          <w:bCs/>
          <w:highlight w:val="white"/>
        </w:rPr>
        <w:t xml:space="preserve"> </w:t>
      </w:r>
      <w:r w:rsidR="009077CF" w:rsidRPr="004B402D">
        <w:rPr>
          <w:bCs/>
        </w:rPr>
        <w:t>“</w:t>
      </w:r>
      <w:proofErr w:type="spellStart"/>
      <w:r w:rsidR="009077CF" w:rsidRPr="004B402D">
        <w:t>Olgina</w:t>
      </w:r>
      <w:proofErr w:type="spellEnd"/>
      <w:r w:rsidR="009077CF" w:rsidRPr="004B402D">
        <w:t xml:space="preserve"> alevikus </w:t>
      </w:r>
      <w:proofErr w:type="spellStart"/>
      <w:r w:rsidR="009077CF" w:rsidRPr="004B402D">
        <w:t>Futura</w:t>
      </w:r>
      <w:proofErr w:type="spellEnd"/>
      <w:r w:rsidR="009077CF" w:rsidRPr="004B402D">
        <w:t xml:space="preserve"> maa-ala detailplaneeringut täpsustav DP</w:t>
      </w:r>
      <w:r w:rsidR="009077CF" w:rsidRPr="004B402D">
        <w:rPr>
          <w:bCs/>
        </w:rPr>
        <w:t>“</w:t>
      </w:r>
      <w:r w:rsidR="005F2E24" w:rsidRPr="004B402D">
        <w:rPr>
          <w:bCs/>
          <w:lang w:eastAsia="et-EE"/>
        </w:rPr>
        <w:t>.</w:t>
      </w:r>
      <w:r w:rsidR="00CB568E" w:rsidRPr="004B402D">
        <w:rPr>
          <w:bCs/>
          <w:lang w:eastAsia="et-EE"/>
        </w:rPr>
        <w:t xml:space="preserve"> </w:t>
      </w:r>
      <w:r w:rsidR="009077CF" w:rsidRPr="004B402D">
        <w:rPr>
          <w:bCs/>
        </w:rPr>
        <w:t>Kehtestatud 17.02.2015 korraldusega 43.</w:t>
      </w:r>
    </w:p>
    <w:p w14:paraId="53531B80" w14:textId="261FB686" w:rsidR="00CE5E51" w:rsidRPr="004B402D" w:rsidRDefault="00CE5E51" w:rsidP="00CE5E51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4B402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2A549A" w:rsidRPr="004B402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1</w:t>
      </w:r>
      <w:r w:rsidR="00FC0D43" w:rsidRPr="004B402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0</w:t>
      </w:r>
      <w:r w:rsidRPr="004B402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="00D647E9" w:rsidRPr="004B402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Vaivara Vallavolikogu 26.08.2010 määrusega nr 11 kehtestatud  Vaivara valla üldplaneering</w:t>
      </w:r>
    </w:p>
    <w:p w14:paraId="0182774B" w14:textId="77650D63" w:rsidR="004B5715" w:rsidRPr="004B402D" w:rsidRDefault="004B5715" w:rsidP="000F41A0">
      <w:pPr>
        <w:pStyle w:val="western"/>
        <w:spacing w:before="0"/>
        <w:rPr>
          <w:color w:val="auto"/>
        </w:rPr>
      </w:pPr>
      <w:r w:rsidRPr="004B402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EE2ADE" w:rsidRPr="004B402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1</w:t>
      </w:r>
      <w:r w:rsidR="00FC0D43" w:rsidRPr="004B402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1</w:t>
      </w:r>
      <w:r w:rsidR="00EE2ADE" w:rsidRPr="004B402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4B402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Geodeetilised</w:t>
      </w:r>
      <w:r w:rsidR="00D647E9" w:rsidRPr="004B402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, geoloogilised</w:t>
      </w:r>
      <w:r w:rsidRPr="004B402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uuringud </w:t>
      </w:r>
    </w:p>
    <w:p w14:paraId="181D40DA" w14:textId="2206B4D1" w:rsidR="00C21611" w:rsidRPr="004B402D" w:rsidRDefault="004B5715" w:rsidP="000F41A0">
      <w:pPr>
        <w:pStyle w:val="NormalVerdana"/>
        <w:numPr>
          <w:ilvl w:val="0"/>
          <w:numId w:val="0"/>
        </w:numPr>
        <w:rPr>
          <w:rFonts w:ascii="Times New Roman" w:hAnsi="Times New Roman"/>
          <w:sz w:val="24"/>
          <w:szCs w:val="24"/>
          <w:highlight w:val="white"/>
          <w:u w:val="none"/>
        </w:rPr>
      </w:pPr>
      <w:r w:rsidRPr="004B402D">
        <w:rPr>
          <w:rFonts w:ascii="Times New Roman" w:hAnsi="Times New Roman"/>
          <w:b/>
          <w:bCs/>
          <w:sz w:val="24"/>
          <w:szCs w:val="24"/>
          <w:highlight w:val="white"/>
          <w:u w:val="none"/>
        </w:rPr>
        <w:t>2.</w:t>
      </w:r>
      <w:r w:rsidR="00EE2ADE" w:rsidRPr="004B402D">
        <w:rPr>
          <w:rFonts w:ascii="Times New Roman" w:hAnsi="Times New Roman"/>
          <w:b/>
          <w:bCs/>
          <w:sz w:val="24"/>
          <w:szCs w:val="24"/>
          <w:highlight w:val="white"/>
          <w:u w:val="none"/>
        </w:rPr>
        <w:t>1</w:t>
      </w:r>
      <w:r w:rsidR="00FC0D43" w:rsidRPr="004B402D">
        <w:rPr>
          <w:rFonts w:ascii="Times New Roman" w:hAnsi="Times New Roman"/>
          <w:b/>
          <w:bCs/>
          <w:sz w:val="24"/>
          <w:szCs w:val="24"/>
          <w:highlight w:val="white"/>
          <w:u w:val="none"/>
        </w:rPr>
        <w:t>2</w:t>
      </w:r>
      <w:r w:rsidRPr="004B402D">
        <w:rPr>
          <w:rFonts w:ascii="Times New Roman" w:hAnsi="Times New Roman"/>
          <w:sz w:val="24"/>
          <w:szCs w:val="24"/>
          <w:highlight w:val="white"/>
          <w:u w:val="none"/>
        </w:rPr>
        <w:t xml:space="preserve"> Tehnovõrkude valdajate tehnilised tingimused</w:t>
      </w:r>
    </w:p>
    <w:p w14:paraId="6FC357C2" w14:textId="7E12ABA2" w:rsidR="00C21611" w:rsidRPr="004B402D" w:rsidRDefault="00C21611" w:rsidP="000F41A0">
      <w:pPr>
        <w:pStyle w:val="NormalVerdana"/>
        <w:numPr>
          <w:ilvl w:val="0"/>
          <w:numId w:val="0"/>
        </w:numPr>
        <w:rPr>
          <w:rFonts w:ascii="Times New Roman" w:hAnsi="Times New Roman"/>
          <w:sz w:val="24"/>
          <w:szCs w:val="24"/>
          <w:u w:val="none"/>
        </w:rPr>
      </w:pPr>
      <w:r w:rsidRPr="004B402D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="00B06B43" w:rsidRPr="004B402D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1</w:t>
      </w:r>
      <w:r w:rsidR="00FC0D43" w:rsidRPr="004B402D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3</w:t>
      </w:r>
      <w:r w:rsidRPr="004B402D">
        <w:rPr>
          <w:b/>
          <w:u w:val="none"/>
          <w:lang w:val="fi-FI"/>
        </w:rPr>
        <w:t xml:space="preserve"> </w:t>
      </w:r>
      <w:r w:rsidRPr="004B402D">
        <w:rPr>
          <w:rFonts w:ascii="Times New Roman" w:hAnsi="Times New Roman"/>
          <w:sz w:val="24"/>
          <w:szCs w:val="24"/>
          <w:u w:val="none"/>
        </w:rPr>
        <w:t>Eesti Standard EVS 932: 2017 „Ehitusprojekt” ning teised asja puudutavad õigusaktid.</w:t>
      </w:r>
    </w:p>
    <w:p w14:paraId="340A8F09" w14:textId="56CF1E14" w:rsidR="00C21611" w:rsidRPr="004B402D" w:rsidRDefault="00C21611" w:rsidP="000F41A0">
      <w:pPr>
        <w:pStyle w:val="Default"/>
        <w:jc w:val="both"/>
        <w:rPr>
          <w:color w:val="auto"/>
          <w:sz w:val="22"/>
          <w:szCs w:val="22"/>
        </w:rPr>
      </w:pPr>
      <w:r w:rsidRPr="004B402D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 w:rsidR="00B06B43" w:rsidRPr="004B402D">
        <w:rPr>
          <w:rFonts w:ascii="Times New Roman" w:hAnsi="Times New Roman" w:cs="Times New Roman"/>
          <w:b/>
          <w:bCs/>
          <w:color w:val="auto"/>
        </w:rPr>
        <w:t>1</w:t>
      </w:r>
      <w:r w:rsidR="00FC0D43" w:rsidRPr="004B402D">
        <w:rPr>
          <w:rFonts w:ascii="Times New Roman" w:hAnsi="Times New Roman" w:cs="Times New Roman"/>
          <w:b/>
          <w:bCs/>
          <w:color w:val="auto"/>
        </w:rPr>
        <w:t>4</w:t>
      </w:r>
      <w:r w:rsidRPr="004B402D">
        <w:rPr>
          <w:rFonts w:ascii="Times New Roman" w:hAnsi="Times New Roman"/>
          <w:b/>
          <w:bCs/>
          <w:color w:val="auto"/>
        </w:rPr>
        <w:t xml:space="preserve"> </w:t>
      </w:r>
      <w:r w:rsidRPr="004B402D">
        <w:rPr>
          <w:rFonts w:ascii="Times New Roman" w:hAnsi="Times New Roman" w:cs="Times New Roman"/>
          <w:color w:val="auto"/>
          <w:lang w:eastAsia="en-US"/>
        </w:rPr>
        <w:t>EVS 843:2016 „ Linnatänavad“</w:t>
      </w:r>
      <w:r w:rsidRPr="004B402D">
        <w:rPr>
          <w:color w:val="auto"/>
          <w:sz w:val="22"/>
          <w:szCs w:val="22"/>
        </w:rPr>
        <w:t xml:space="preserve"> </w:t>
      </w:r>
    </w:p>
    <w:p w14:paraId="6A540C2C" w14:textId="3E6B595E" w:rsidR="006B6F02" w:rsidRPr="004B402D" w:rsidRDefault="006B6F02" w:rsidP="000F41A0">
      <w:pPr>
        <w:pStyle w:val="western"/>
        <w:spacing w:before="0"/>
        <w:rPr>
          <w:color w:val="auto"/>
        </w:rPr>
      </w:pPr>
      <w:r w:rsidRPr="004B402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2.1</w:t>
      </w:r>
      <w:r w:rsidR="00FC0D43" w:rsidRPr="004B402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5</w:t>
      </w:r>
      <w:r w:rsidRPr="004B402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4B402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47FB9386" w14:textId="77777777" w:rsidR="008A5759" w:rsidRPr="00D774AC" w:rsidRDefault="008A5759" w:rsidP="008B6E1A">
      <w:pPr>
        <w:pStyle w:val="western"/>
        <w:spacing w:before="0"/>
        <w:rPr>
          <w:rFonts w:ascii="Times New Roman" w:hAnsi="Times New Roman" w:cs="Times New Roman"/>
          <w:b/>
          <w:color w:val="EE0000"/>
          <w:sz w:val="24"/>
          <w:szCs w:val="24"/>
          <w:highlight w:val="white"/>
        </w:rPr>
      </w:pPr>
    </w:p>
    <w:p w14:paraId="18524B67" w14:textId="4DFB97CE" w:rsidR="00B15341" w:rsidRPr="006B5FD5" w:rsidRDefault="004B5715" w:rsidP="008B6E1A">
      <w:pPr>
        <w:pStyle w:val="western"/>
        <w:spacing w:before="0"/>
        <w:rPr>
          <w:color w:val="auto"/>
        </w:rPr>
      </w:pPr>
      <w:r w:rsidRPr="006B5FD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27E4BCFE" w14:textId="309FA5BB" w:rsidR="00B15341" w:rsidRPr="006B5FD5" w:rsidRDefault="00B15341" w:rsidP="008B6E1A">
      <w:pPr>
        <w:pStyle w:val="western"/>
        <w:spacing w:before="0"/>
        <w:rPr>
          <w:color w:val="auto"/>
        </w:rPr>
      </w:pPr>
      <w:r w:rsidRPr="006B5FD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lastRenderedPageBreak/>
        <w:t>3.1 Arhitektuur:</w:t>
      </w:r>
      <w:r w:rsidRPr="006B5FD5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Tuleb arvestada väljakujunenud naaberkeskkonnaga</w:t>
      </w:r>
      <w:r w:rsidR="00F64806" w:rsidRPr="006B5FD5">
        <w:rPr>
          <w:rFonts w:ascii="Times New Roman" w:hAnsi="Times New Roman" w:cs="Times New Roman"/>
          <w:color w:val="auto"/>
          <w:sz w:val="24"/>
          <w:szCs w:val="24"/>
        </w:rPr>
        <w:t xml:space="preserve"> ja</w:t>
      </w:r>
      <w:r w:rsidR="00746451" w:rsidRPr="006B5FD5">
        <w:rPr>
          <w:rFonts w:ascii="Times New Roman" w:hAnsi="Times New Roman" w:cs="Times New Roman"/>
          <w:color w:val="auto"/>
          <w:sz w:val="24"/>
          <w:szCs w:val="24"/>
        </w:rPr>
        <w:t xml:space="preserve"> kehtiva detailplaneeringu</w:t>
      </w:r>
      <w:r w:rsidR="00D05951" w:rsidRPr="006B5FD5">
        <w:rPr>
          <w:rFonts w:ascii="Times New Roman" w:hAnsi="Times New Roman" w:cs="Times New Roman"/>
          <w:color w:val="auto"/>
          <w:sz w:val="24"/>
          <w:szCs w:val="24"/>
        </w:rPr>
        <w:t>ga</w:t>
      </w:r>
      <w:r w:rsidR="00746451" w:rsidRPr="006B5FD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2ABEC9B9" w14:textId="77777777" w:rsidR="006B0F4A" w:rsidRPr="006B5FD5" w:rsidRDefault="004B5715" w:rsidP="00D65C21">
      <w:pPr>
        <w:pStyle w:val="Default"/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</w:pPr>
      <w:r w:rsidRPr="006B5FD5"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  <w:t>3.</w:t>
      </w:r>
      <w:r w:rsidR="007E4F6E" w:rsidRPr="006B5FD5"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  <w:t>2</w:t>
      </w:r>
      <w:r w:rsidRPr="006B5FD5"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  <w:t xml:space="preserve"> Hoonestusala/ kubatuur: </w:t>
      </w:r>
    </w:p>
    <w:p w14:paraId="3A708805" w14:textId="7068BDBD" w:rsidR="00FC0D43" w:rsidRPr="006B5FD5" w:rsidRDefault="00FC0D43" w:rsidP="00787BC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6B5FD5">
        <w:rPr>
          <w:rFonts w:ascii="Times New Roman" w:hAnsi="Times New Roman" w:cs="Times New Roman"/>
          <w:color w:val="auto"/>
        </w:rPr>
        <w:t xml:space="preserve">Lubatud on hoonestusala </w:t>
      </w:r>
      <w:r w:rsidR="004F63AA" w:rsidRPr="006B5FD5">
        <w:rPr>
          <w:rFonts w:ascii="Times New Roman" w:hAnsi="Times New Roman" w:cs="Times New Roman"/>
          <w:color w:val="auto"/>
          <w:highlight w:val="white"/>
        </w:rPr>
        <w:t xml:space="preserve">krundil, </w:t>
      </w:r>
      <w:r w:rsidR="004F63AA" w:rsidRPr="006B5FD5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vastavalt </w:t>
      </w:r>
      <w:r w:rsidR="004F63AA" w:rsidRPr="006B5FD5">
        <w:rPr>
          <w:rFonts w:ascii="Times New Roman" w:hAnsi="Times New Roman" w:cs="Times New Roman"/>
          <w:color w:val="auto"/>
          <w:highlight w:val="white"/>
        </w:rPr>
        <w:t>detailplaneeringu</w:t>
      </w:r>
      <w:r w:rsidR="004F63AA" w:rsidRPr="006B5FD5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põhijoonisele</w:t>
      </w:r>
      <w:r w:rsidR="00D05951" w:rsidRPr="006B5FD5">
        <w:rPr>
          <w:rFonts w:ascii="Times New Roman" w:eastAsia="Times New Roman" w:hAnsi="Times New Roman" w:cs="Times New Roman"/>
          <w:color w:val="auto"/>
          <w:lang w:eastAsia="zh-CN"/>
        </w:rPr>
        <w:t xml:space="preserve"> </w:t>
      </w:r>
      <w:r w:rsidR="004F63AA" w:rsidRPr="006B5FD5">
        <w:rPr>
          <w:rFonts w:ascii="Times New Roman" w:eastAsia="Times New Roman" w:hAnsi="Times New Roman" w:cs="Times New Roman"/>
          <w:color w:val="auto"/>
          <w:lang w:eastAsia="zh-CN"/>
        </w:rPr>
        <w:t>(joonis 4, vt. tähis F-3).</w:t>
      </w:r>
    </w:p>
    <w:p w14:paraId="71295BBE" w14:textId="7D43FB56" w:rsidR="004F63AA" w:rsidRPr="006B5FD5" w:rsidRDefault="006B0F4A" w:rsidP="00787BC6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6B5FD5">
        <w:rPr>
          <w:rFonts w:ascii="Times New Roman" w:hAnsi="Times New Roman" w:cs="Times New Roman"/>
          <w:color w:val="auto"/>
          <w:highlight w:val="white"/>
        </w:rPr>
        <w:t xml:space="preserve">Suurim lubatud ehitusalune pindala krundil, </w:t>
      </w:r>
      <w:r w:rsidRPr="006B5FD5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vastavalt </w:t>
      </w:r>
      <w:r w:rsidRPr="006B5FD5">
        <w:rPr>
          <w:rFonts w:ascii="Times New Roman" w:hAnsi="Times New Roman" w:cs="Times New Roman"/>
          <w:color w:val="auto"/>
          <w:highlight w:val="white"/>
        </w:rPr>
        <w:t>detailplaneeringu</w:t>
      </w:r>
      <w:r w:rsidRPr="006B5FD5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põhijoonisele, p</w:t>
      </w:r>
      <w:r w:rsidR="004F63AA" w:rsidRPr="006B5FD5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.4 ja </w:t>
      </w:r>
      <w:r w:rsidR="004F63AA" w:rsidRPr="006B5FD5">
        <w:rPr>
          <w:rFonts w:ascii="Times New Roman" w:hAnsi="Times New Roman" w:cs="Times New Roman"/>
          <w:color w:val="auto"/>
          <w:highlight w:val="white"/>
        </w:rPr>
        <w:t>seletuskirjale p.III-11 Ehitusõiguse koondtabel</w:t>
      </w:r>
      <w:r w:rsidR="00D05951" w:rsidRPr="006B5FD5">
        <w:rPr>
          <w:rFonts w:ascii="Times New Roman" w:hAnsi="Times New Roman" w:cs="Times New Roman"/>
          <w:color w:val="auto"/>
          <w:highlight w:val="white"/>
        </w:rPr>
        <w:t xml:space="preserve"> </w:t>
      </w:r>
      <w:r w:rsidR="004F63AA" w:rsidRPr="006B5FD5">
        <w:rPr>
          <w:rFonts w:ascii="Times New Roman" w:hAnsi="Times New Roman" w:cs="Times New Roman"/>
          <w:color w:val="auto"/>
          <w:highlight w:val="white"/>
        </w:rPr>
        <w:t xml:space="preserve">(lk. 16) krundi tähis </w:t>
      </w:r>
      <w:r w:rsidR="004F63AA" w:rsidRPr="006B5FD5">
        <w:rPr>
          <w:rFonts w:ascii="Times New Roman" w:eastAsia="Times New Roman" w:hAnsi="Times New Roman" w:cs="Times New Roman"/>
          <w:color w:val="auto"/>
          <w:lang w:eastAsia="zh-CN"/>
        </w:rPr>
        <w:t>F-3:</w:t>
      </w:r>
    </w:p>
    <w:p w14:paraId="09265386" w14:textId="181D913D" w:rsidR="00694E7D" w:rsidRPr="006B5FD5" w:rsidRDefault="00694E7D" w:rsidP="00694E7D">
      <w:pPr>
        <w:jc w:val="both"/>
        <w:rPr>
          <w:b/>
          <w:i/>
          <w:iCs/>
        </w:rPr>
      </w:pPr>
      <w:r w:rsidRPr="006B5FD5">
        <w:rPr>
          <w:b/>
          <w:i/>
          <w:iCs/>
        </w:rPr>
        <w:t>F-3</w:t>
      </w:r>
      <w:r w:rsidR="00830450" w:rsidRPr="006B5FD5">
        <w:rPr>
          <w:b/>
          <w:i/>
          <w:iCs/>
        </w:rPr>
        <w:t xml:space="preserve"> </w:t>
      </w:r>
      <w:r w:rsidRPr="006B5FD5">
        <w:rPr>
          <w:b/>
          <w:i/>
          <w:iCs/>
        </w:rPr>
        <w:t>(Rebase tn 1</w:t>
      </w:r>
      <w:r w:rsidR="006B5FD5" w:rsidRPr="006B5FD5">
        <w:rPr>
          <w:b/>
          <w:i/>
          <w:iCs/>
        </w:rPr>
        <w:t>3</w:t>
      </w:r>
      <w:r w:rsidRPr="006B5FD5">
        <w:rPr>
          <w:b/>
          <w:i/>
          <w:iCs/>
        </w:rPr>
        <w:t>):</w:t>
      </w:r>
    </w:p>
    <w:p w14:paraId="1E5EFF7E" w14:textId="11D0D547" w:rsidR="00694E7D" w:rsidRPr="006B5FD5" w:rsidRDefault="00694E7D" w:rsidP="00694E7D">
      <w:pPr>
        <w:jc w:val="both"/>
      </w:pPr>
      <w:r w:rsidRPr="006B5FD5">
        <w:t>Maa-ameti Ida-Viru Maakatastri andmetel on Rebase tn 1</w:t>
      </w:r>
      <w:r w:rsidR="006B5FD5" w:rsidRPr="006B5FD5">
        <w:t>3</w:t>
      </w:r>
      <w:r w:rsidRPr="006B5FD5">
        <w:t xml:space="preserve"> kinnistu (katastritunnus</w:t>
      </w:r>
      <w:r w:rsidR="006B5FD5" w:rsidRPr="006B5FD5">
        <w:t>:</w:t>
      </w:r>
      <w:r w:rsidRPr="006B5FD5">
        <w:t xml:space="preserve"> 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81"/>
        <w:gridCol w:w="3354"/>
      </w:tblGrid>
      <w:tr w:rsidR="006B5FD5" w:rsidRPr="006B5FD5" w14:paraId="7C060CCB" w14:textId="77777777" w:rsidTr="000D2F7B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7C4703" w14:textId="77777777" w:rsidR="00694E7D" w:rsidRPr="006B5FD5" w:rsidRDefault="00694E7D" w:rsidP="000D2F7B">
            <w:pPr>
              <w:jc w:val="both"/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BD0771" w14:textId="389B064B" w:rsidR="00694E7D" w:rsidRPr="006B5FD5" w:rsidRDefault="006B5FD5" w:rsidP="000D2F7B">
            <w:pPr>
              <w:jc w:val="both"/>
            </w:pPr>
            <w:r w:rsidRPr="006B5FD5">
              <w:t>515</w:t>
            </w:r>
            <w:r w:rsidR="00694E7D" w:rsidRPr="006B5FD5">
              <w:t>01:00</w:t>
            </w:r>
            <w:r w:rsidRPr="006B5FD5">
              <w:t>1</w:t>
            </w:r>
            <w:r w:rsidR="00694E7D" w:rsidRPr="006B5FD5">
              <w:t>:</w:t>
            </w:r>
            <w:r w:rsidRPr="006B5FD5">
              <w:t>0073</w:t>
            </w:r>
            <w:r w:rsidR="00694E7D" w:rsidRPr="006B5FD5">
              <w:t xml:space="preserve">) pindala </w:t>
            </w:r>
            <w:r w:rsidRPr="006B5FD5">
              <w:t>6575</w:t>
            </w:r>
            <w:r w:rsidR="00694E7D" w:rsidRPr="006B5FD5">
              <w:t xml:space="preserve"> m² </w:t>
            </w:r>
          </w:p>
          <w:p w14:paraId="65D37395" w14:textId="77777777" w:rsidR="00694E7D" w:rsidRPr="006B5FD5" w:rsidRDefault="00694E7D" w:rsidP="000D2F7B">
            <w:pPr>
              <w:jc w:val="both"/>
            </w:pPr>
          </w:p>
        </w:tc>
      </w:tr>
    </w:tbl>
    <w:p w14:paraId="0F25B6A5" w14:textId="6383136E" w:rsidR="00694E7D" w:rsidRPr="006B5FD5" w:rsidRDefault="00694E7D" w:rsidP="00694E7D">
      <w:pPr>
        <w:jc w:val="both"/>
      </w:pPr>
      <w:r w:rsidRPr="006B5FD5">
        <w:t xml:space="preserve">Hoonete alune pind: </w:t>
      </w:r>
      <w:r w:rsidR="006B5FD5" w:rsidRPr="006B5FD5">
        <w:t>1775</w:t>
      </w:r>
      <w:r w:rsidRPr="006B5FD5">
        <w:t>m</w:t>
      </w:r>
      <w:r w:rsidRPr="006B5FD5">
        <w:rPr>
          <w:vertAlign w:val="superscript"/>
        </w:rPr>
        <w:t>2</w:t>
      </w:r>
      <w:r w:rsidRPr="006B5FD5">
        <w:t xml:space="preserve"> (27%)</w:t>
      </w:r>
    </w:p>
    <w:p w14:paraId="34DC84D3" w14:textId="77777777" w:rsidR="00694E7D" w:rsidRPr="006B5FD5" w:rsidRDefault="00694E7D" w:rsidP="00694E7D">
      <w:pPr>
        <w:jc w:val="both"/>
        <w:rPr>
          <w:bCs/>
        </w:rPr>
      </w:pPr>
      <w:r w:rsidRPr="006B5FD5">
        <w:rPr>
          <w:bCs/>
        </w:rPr>
        <w:t xml:space="preserve">Hoonete </w:t>
      </w:r>
      <w:proofErr w:type="spellStart"/>
      <w:r w:rsidRPr="006B5FD5">
        <w:rPr>
          <w:bCs/>
        </w:rPr>
        <w:t>max</w:t>
      </w:r>
      <w:proofErr w:type="spellEnd"/>
      <w:r w:rsidRPr="006B5FD5">
        <w:rPr>
          <w:bCs/>
        </w:rPr>
        <w:t xml:space="preserve"> arv kruntidel: 3</w:t>
      </w:r>
    </w:p>
    <w:p w14:paraId="0AE064ED" w14:textId="1D0D2AAC" w:rsidR="00694E7D" w:rsidRPr="006B5FD5" w:rsidRDefault="00694E7D" w:rsidP="00694E7D">
      <w:pPr>
        <w:jc w:val="both"/>
        <w:rPr>
          <w:bCs/>
        </w:rPr>
      </w:pPr>
      <w:r w:rsidRPr="006B5FD5">
        <w:rPr>
          <w:bCs/>
        </w:rPr>
        <w:t>Hoonete korruselisus</w:t>
      </w:r>
      <w:r w:rsidR="00830450" w:rsidRPr="006B5FD5">
        <w:rPr>
          <w:bCs/>
        </w:rPr>
        <w:t>:</w:t>
      </w:r>
      <w:r w:rsidRPr="006B5FD5">
        <w:rPr>
          <w:bCs/>
        </w:rPr>
        <w:t xml:space="preserve"> </w:t>
      </w:r>
      <w:proofErr w:type="spellStart"/>
      <w:r w:rsidRPr="006B5FD5">
        <w:rPr>
          <w:bCs/>
        </w:rPr>
        <w:t>max</w:t>
      </w:r>
      <w:proofErr w:type="spellEnd"/>
      <w:r w:rsidRPr="006B5FD5">
        <w:rPr>
          <w:bCs/>
        </w:rPr>
        <w:t xml:space="preserve"> 3 korrust</w:t>
      </w:r>
    </w:p>
    <w:p w14:paraId="5D8C9C81" w14:textId="1D2AC986" w:rsidR="00694E7D" w:rsidRPr="006B5FD5" w:rsidRDefault="00694E7D" w:rsidP="00694E7D">
      <w:pPr>
        <w:jc w:val="both"/>
        <w:rPr>
          <w:bCs/>
        </w:rPr>
      </w:pPr>
      <w:r w:rsidRPr="006B5FD5">
        <w:rPr>
          <w:bCs/>
        </w:rPr>
        <w:t>Hoonete katuseharja kõrgus</w:t>
      </w:r>
      <w:r w:rsidR="00830450" w:rsidRPr="006B5FD5">
        <w:rPr>
          <w:bCs/>
        </w:rPr>
        <w:t>:</w:t>
      </w:r>
      <w:r w:rsidRPr="006B5FD5">
        <w:rPr>
          <w:bCs/>
        </w:rPr>
        <w:t xml:space="preserve"> </w:t>
      </w:r>
      <w:proofErr w:type="spellStart"/>
      <w:r w:rsidRPr="006B5FD5">
        <w:rPr>
          <w:bCs/>
        </w:rPr>
        <w:t>max</w:t>
      </w:r>
      <w:proofErr w:type="spellEnd"/>
      <w:r w:rsidRPr="006B5FD5">
        <w:rPr>
          <w:bCs/>
        </w:rPr>
        <w:t xml:space="preserve"> 15m.  </w:t>
      </w:r>
    </w:p>
    <w:p w14:paraId="765CFAD8" w14:textId="77777777" w:rsidR="00694E7D" w:rsidRPr="006B5FD5" w:rsidRDefault="00694E7D" w:rsidP="00694E7D">
      <w:pPr>
        <w:jc w:val="both"/>
        <w:rPr>
          <w:bCs/>
        </w:rPr>
      </w:pPr>
      <w:r w:rsidRPr="006B5FD5">
        <w:t>Kasutusotstarve: ärimaa 50</w:t>
      </w:r>
      <w:r w:rsidRPr="006B5FD5">
        <w:rPr>
          <w:lang w:eastAsia="et-EE"/>
        </w:rPr>
        <w:t xml:space="preserve"> % ja tootmismaa 50%.</w:t>
      </w:r>
    </w:p>
    <w:p w14:paraId="7E31D6AC" w14:textId="412726D1" w:rsidR="00F64806" w:rsidRPr="006B5FD5" w:rsidRDefault="00F64806" w:rsidP="00F64806">
      <w:pPr>
        <w:suppressAutoHyphens w:val="0"/>
        <w:autoSpaceDE w:val="0"/>
        <w:jc w:val="both"/>
      </w:pPr>
      <w:r w:rsidRPr="006B5FD5">
        <w:t>Hooned peavad järgima tänava väljakujunenud ehitusjoont. Hoone peab olema  paralleelne või risti krundi piiriga või Tallinn-Narva maanteega.</w:t>
      </w:r>
    </w:p>
    <w:p w14:paraId="0D7E9EBD" w14:textId="274A1165" w:rsidR="004B5715" w:rsidRPr="002D38A6" w:rsidRDefault="004B5715" w:rsidP="00D65C21">
      <w:pPr>
        <w:pStyle w:val="Default"/>
        <w:rPr>
          <w:rFonts w:ascii="Times New Roman" w:hAnsi="Times New Roman" w:cs="Times New Roman"/>
          <w:color w:val="auto"/>
        </w:rPr>
      </w:pPr>
      <w:r w:rsidRPr="002D38A6">
        <w:rPr>
          <w:rFonts w:ascii="Times New Roman" w:hAnsi="Times New Roman" w:cs="Times New Roman"/>
          <w:b/>
          <w:color w:val="auto"/>
          <w:highlight w:val="white"/>
        </w:rPr>
        <w:t>3.</w:t>
      </w:r>
      <w:r w:rsidR="007E4F6E" w:rsidRPr="002D38A6">
        <w:rPr>
          <w:rFonts w:ascii="Times New Roman" w:hAnsi="Times New Roman" w:cs="Times New Roman"/>
          <w:b/>
          <w:color w:val="auto"/>
          <w:highlight w:val="white"/>
        </w:rPr>
        <w:t>3</w:t>
      </w:r>
      <w:r w:rsidRPr="002D38A6">
        <w:rPr>
          <w:rFonts w:ascii="Times New Roman" w:hAnsi="Times New Roman" w:cs="Times New Roman"/>
          <w:b/>
          <w:color w:val="auto"/>
          <w:highlight w:val="white"/>
        </w:rPr>
        <w:t xml:space="preserve"> Suurim lubatud hoonete arv krundil:</w:t>
      </w:r>
      <w:r w:rsidRPr="002D38A6">
        <w:rPr>
          <w:rFonts w:ascii="Times New Roman" w:hAnsi="Times New Roman" w:cs="Times New Roman"/>
          <w:color w:val="auto"/>
          <w:highlight w:val="white"/>
        </w:rPr>
        <w:t xml:space="preserve"> </w:t>
      </w:r>
      <w:r w:rsidR="001165C0" w:rsidRPr="002D38A6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kolm hoo</w:t>
      </w:r>
      <w:r w:rsidR="00CB568E" w:rsidRPr="002D38A6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n</w:t>
      </w:r>
      <w:r w:rsidR="001165C0" w:rsidRPr="002D38A6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et</w:t>
      </w:r>
      <w:r w:rsidR="00116611" w:rsidRPr="002D38A6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</w:t>
      </w:r>
      <w:r w:rsidR="001165C0" w:rsidRPr="002D38A6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(vastavalt kehtivale detailplaneeringu</w:t>
      </w:r>
      <w:r w:rsidR="00116611" w:rsidRPr="002D38A6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seletuskirjale p. </w:t>
      </w:r>
      <w:r w:rsidR="00E925CD" w:rsidRPr="002D38A6">
        <w:rPr>
          <w:rFonts w:ascii="Times New Roman" w:hAnsi="Times New Roman" w:cs="Times New Roman"/>
          <w:color w:val="auto"/>
          <w:highlight w:val="white"/>
        </w:rPr>
        <w:t xml:space="preserve">.III-11(lk. 16) krundi tähis </w:t>
      </w:r>
      <w:r w:rsidR="00E925CD" w:rsidRPr="002D38A6">
        <w:rPr>
          <w:rFonts w:ascii="Times New Roman" w:eastAsia="Times New Roman" w:hAnsi="Times New Roman" w:cs="Times New Roman"/>
          <w:color w:val="auto"/>
          <w:lang w:eastAsia="zh-CN"/>
        </w:rPr>
        <w:t>F-3</w:t>
      </w:r>
      <w:r w:rsidR="00116611" w:rsidRPr="002D38A6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)</w:t>
      </w:r>
      <w:r w:rsidR="007E7D12" w:rsidRPr="002D38A6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.</w:t>
      </w:r>
    </w:p>
    <w:p w14:paraId="33A6FC0F" w14:textId="2F4CCD58" w:rsidR="00FA0F0B" w:rsidRPr="002D38A6" w:rsidRDefault="007E4F6E" w:rsidP="00FA0F0B">
      <w:pPr>
        <w:pStyle w:val="western"/>
        <w:spacing w:before="0"/>
        <w:rPr>
          <w:rFonts w:ascii="Times New Roman" w:hAnsi="Times New Roman" w:cs="Times New Roman"/>
          <w:color w:val="auto"/>
          <w:highlight w:val="white"/>
        </w:rPr>
      </w:pPr>
      <w:r w:rsidRPr="002D38A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3.4 Suurim lubatud kõrgus:</w:t>
      </w:r>
      <w:r w:rsidRPr="002D38A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proofErr w:type="spellStart"/>
      <w:r w:rsidR="00FA0F0B" w:rsidRPr="002D38A6">
        <w:rPr>
          <w:rFonts w:ascii="Times New Roman" w:hAnsi="Times New Roman" w:cs="Times New Roman"/>
          <w:color w:val="auto"/>
          <w:sz w:val="24"/>
          <w:szCs w:val="24"/>
        </w:rPr>
        <w:t>max</w:t>
      </w:r>
      <w:proofErr w:type="spellEnd"/>
      <w:r w:rsidR="00FA0F0B" w:rsidRPr="002D38A6">
        <w:rPr>
          <w:rFonts w:ascii="Times New Roman" w:hAnsi="Times New Roman" w:cs="Times New Roman"/>
          <w:color w:val="auto"/>
          <w:sz w:val="24"/>
          <w:szCs w:val="24"/>
        </w:rPr>
        <w:t xml:space="preserve"> 15</w:t>
      </w:r>
      <w:r w:rsidR="0008080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A0F0B" w:rsidRPr="002D38A6">
        <w:rPr>
          <w:rFonts w:ascii="Times New Roman" w:hAnsi="Times New Roman" w:cs="Times New Roman"/>
          <w:color w:val="auto"/>
          <w:sz w:val="24"/>
          <w:szCs w:val="24"/>
        </w:rPr>
        <w:t>m maapinnast</w:t>
      </w:r>
      <w:r w:rsidR="00830450" w:rsidRPr="002D38A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A0F0B" w:rsidRPr="002D38A6">
        <w:rPr>
          <w:rFonts w:ascii="Times New Roman" w:hAnsi="Times New Roman" w:cs="Times New Roman"/>
          <w:color w:val="auto"/>
          <w:sz w:val="24"/>
          <w:szCs w:val="24"/>
        </w:rPr>
        <w:t>(vastavalt kehtivale detailplaneeringu seletuskirjale p. .III-11(lk. 16) krundi tähis F-3).</w:t>
      </w:r>
    </w:p>
    <w:p w14:paraId="0D4FC1CF" w14:textId="5A581E90" w:rsidR="00FA0F0B" w:rsidRPr="002D38A6" w:rsidRDefault="004B5715" w:rsidP="00FA0F0B">
      <w:pPr>
        <w:pStyle w:val="western"/>
        <w:spacing w:before="0"/>
        <w:rPr>
          <w:rFonts w:ascii="Times New Roman" w:hAnsi="Times New Roman" w:cs="Times New Roman"/>
          <w:color w:val="auto"/>
          <w:highlight w:val="white"/>
        </w:rPr>
      </w:pPr>
      <w:r w:rsidRPr="002D38A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E4F6E" w:rsidRPr="002D38A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2D38A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</w:t>
      </w:r>
      <w:r w:rsidR="00424426" w:rsidRPr="002D38A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hoone </w:t>
      </w:r>
      <w:r w:rsidRPr="002D38A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korruste arv:</w:t>
      </w:r>
      <w:r w:rsidRPr="002D38A6">
        <w:rPr>
          <w:color w:val="auto"/>
          <w:highlight w:val="white"/>
        </w:rPr>
        <w:t xml:space="preserve"> </w:t>
      </w:r>
      <w:proofErr w:type="spellStart"/>
      <w:r w:rsidR="00FA0F0B" w:rsidRPr="002D38A6">
        <w:rPr>
          <w:rFonts w:ascii="Times New Roman" w:hAnsi="Times New Roman" w:cs="Times New Roman"/>
          <w:color w:val="auto"/>
          <w:sz w:val="24"/>
          <w:szCs w:val="24"/>
        </w:rPr>
        <w:t>max</w:t>
      </w:r>
      <w:proofErr w:type="spellEnd"/>
      <w:r w:rsidR="00FA0F0B" w:rsidRPr="002D38A6">
        <w:rPr>
          <w:rFonts w:ascii="Times New Roman" w:hAnsi="Times New Roman" w:cs="Times New Roman"/>
          <w:color w:val="auto"/>
          <w:sz w:val="24"/>
          <w:szCs w:val="24"/>
        </w:rPr>
        <w:t xml:space="preserve"> 3 korrust (vastavalt kehtivale detailplaneeringu seletuskirjale p.III-11(lk. 16) krundi tähis F-3).</w:t>
      </w:r>
    </w:p>
    <w:p w14:paraId="501662A9" w14:textId="23AAB7DB" w:rsidR="004B5715" w:rsidRPr="002D38A6" w:rsidRDefault="004B5715" w:rsidP="000F41A0">
      <w:pPr>
        <w:pStyle w:val="western"/>
        <w:spacing w:before="0"/>
        <w:rPr>
          <w:color w:val="auto"/>
        </w:rPr>
      </w:pPr>
      <w:r w:rsidRPr="002D38A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E4F6E" w:rsidRPr="002D38A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6</w:t>
      </w:r>
      <w:r w:rsidRPr="002D38A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 tulepüsivusklass:</w:t>
      </w:r>
      <w:r w:rsidRPr="002D38A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="000B0525" w:rsidRPr="002D38A6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38C1FD7F" w14:textId="374B4C77" w:rsidR="00FA0F0B" w:rsidRPr="002D38A6" w:rsidRDefault="004B5715" w:rsidP="00FA0F0B">
      <w:pPr>
        <w:pStyle w:val="western"/>
        <w:spacing w:before="0"/>
        <w:rPr>
          <w:rFonts w:ascii="Times New Roman" w:hAnsi="Times New Roman" w:cs="Times New Roman"/>
          <w:color w:val="auto"/>
          <w:highlight w:val="white"/>
        </w:rPr>
      </w:pPr>
      <w:r w:rsidRPr="002D38A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E4F6E" w:rsidRPr="002D38A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7</w:t>
      </w:r>
      <w:r w:rsidRPr="002D38A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Katusekatte materjal, katuse tüüp ja värv:</w:t>
      </w:r>
      <w:r w:rsidR="00E64EF2" w:rsidRPr="002D38A6">
        <w:rPr>
          <w:bCs/>
          <w:color w:val="auto"/>
        </w:rPr>
        <w:t xml:space="preserve"> </w:t>
      </w:r>
      <w:r w:rsidR="00FA0F0B" w:rsidRPr="002D38A6">
        <w:rPr>
          <w:rFonts w:ascii="Times New Roman" w:hAnsi="Times New Roman" w:cs="Times New Roman"/>
          <w:color w:val="auto"/>
          <w:sz w:val="24"/>
          <w:szCs w:val="24"/>
        </w:rPr>
        <w:t>katusekatted on vabad, sobiv valida vastavalt katuse kaldele (kivi, profiilplekk, valtsplekk, bituumen- või puitsindel). Õlg- ja laastukatuse ehitamine ei ole soovitav (vastavalt kehtivale detailplaneeringu seletuskirjale p. III-1-2 , lk.8).</w:t>
      </w:r>
    </w:p>
    <w:p w14:paraId="7EA64797" w14:textId="08CF8062" w:rsidR="00FA0F0B" w:rsidRPr="002D38A6" w:rsidRDefault="00FA0F0B" w:rsidP="00FA0F0B">
      <w:pPr>
        <w:jc w:val="both"/>
        <w:rPr>
          <w:b/>
          <w:u w:val="single"/>
        </w:rPr>
      </w:pPr>
      <w:r w:rsidRPr="002D38A6">
        <w:rPr>
          <w:bCs/>
        </w:rPr>
        <w:t xml:space="preserve">Katuseharja suund on paralleelne või risti krundi piiriga või külgneva </w:t>
      </w:r>
      <w:r w:rsidR="002D38A6" w:rsidRPr="002D38A6">
        <w:t>Tallinn-Narva maanteega.</w:t>
      </w:r>
      <w:r w:rsidR="002D38A6" w:rsidRPr="002D38A6">
        <w:rPr>
          <w:bCs/>
        </w:rPr>
        <w:t xml:space="preserve"> </w:t>
      </w:r>
    </w:p>
    <w:p w14:paraId="2C18144D" w14:textId="737E4A22" w:rsidR="00D632F1" w:rsidRPr="002D38A6" w:rsidRDefault="004B5715" w:rsidP="00D632F1">
      <w:pPr>
        <w:suppressAutoHyphens w:val="0"/>
        <w:autoSpaceDE w:val="0"/>
        <w:autoSpaceDN w:val="0"/>
        <w:adjustRightInd w:val="0"/>
        <w:jc w:val="both"/>
      </w:pPr>
      <w:r w:rsidRPr="002D38A6">
        <w:rPr>
          <w:b/>
          <w:highlight w:val="white"/>
        </w:rPr>
        <w:t>3.</w:t>
      </w:r>
      <w:r w:rsidR="007C0F40" w:rsidRPr="002D38A6">
        <w:rPr>
          <w:b/>
          <w:highlight w:val="white"/>
        </w:rPr>
        <w:t>8</w:t>
      </w:r>
      <w:r w:rsidRPr="002D38A6">
        <w:rPr>
          <w:b/>
          <w:highlight w:val="white"/>
        </w:rPr>
        <w:t xml:space="preserve"> Välisviimistlus</w:t>
      </w:r>
      <w:r w:rsidRPr="002D38A6">
        <w:rPr>
          <w:highlight w:val="white"/>
        </w:rPr>
        <w:t xml:space="preserve">: </w:t>
      </w:r>
      <w:r w:rsidR="00F8787A" w:rsidRPr="002D38A6">
        <w:rPr>
          <w:bCs/>
        </w:rPr>
        <w:t xml:space="preserve">Välisviimistluses </w:t>
      </w:r>
      <w:r w:rsidR="00D05951" w:rsidRPr="002D38A6">
        <w:rPr>
          <w:bCs/>
        </w:rPr>
        <w:t xml:space="preserve">on </w:t>
      </w:r>
      <w:r w:rsidR="00F8787A" w:rsidRPr="002D38A6">
        <w:rPr>
          <w:bCs/>
        </w:rPr>
        <w:t>soovitav kasutada puitu, tellist, klaasi, mineraal- või polümeerkrohvi, loodus- ja tehiskivi. Ei ole lubatud ristpalkmajade ehitamine</w:t>
      </w:r>
      <w:r w:rsidR="00D05951" w:rsidRPr="002D38A6">
        <w:rPr>
          <w:bCs/>
        </w:rPr>
        <w:t xml:space="preserve"> </w:t>
      </w:r>
      <w:r w:rsidR="00F8787A" w:rsidRPr="002D38A6">
        <w:t>(vastavalt kehtiva detailplaneeringu seletuskirjale p. III-1-2 , lk.8)</w:t>
      </w:r>
      <w:r w:rsidR="00F8787A" w:rsidRPr="002D38A6">
        <w:rPr>
          <w:bCs/>
        </w:rPr>
        <w:t xml:space="preserve">. </w:t>
      </w:r>
      <w:r w:rsidR="00D632F1" w:rsidRPr="002D38A6">
        <w:rPr>
          <w:highlight w:val="white"/>
        </w:rPr>
        <w:t xml:space="preserve">Projekti fassaadijoonistel esitada kasutatavate materjalide eksplikatsioon, märkides materjalid, faktuurid ja värvitoonid koos värvinäidistega. </w:t>
      </w:r>
    </w:p>
    <w:p w14:paraId="284441FE" w14:textId="6DDF21E3" w:rsidR="00C9273D" w:rsidRPr="002D38A6" w:rsidRDefault="004B5715" w:rsidP="00C9273D">
      <w:pPr>
        <w:suppressAutoHyphens w:val="0"/>
        <w:autoSpaceDE w:val="0"/>
        <w:autoSpaceDN w:val="0"/>
        <w:adjustRightInd w:val="0"/>
        <w:jc w:val="both"/>
      </w:pPr>
      <w:r w:rsidRPr="002D38A6">
        <w:rPr>
          <w:b/>
          <w:highlight w:val="white"/>
        </w:rPr>
        <w:t>3.</w:t>
      </w:r>
      <w:r w:rsidR="007C0F40" w:rsidRPr="002D38A6">
        <w:rPr>
          <w:b/>
          <w:highlight w:val="white"/>
        </w:rPr>
        <w:t>9</w:t>
      </w:r>
      <w:r w:rsidRPr="002D38A6">
        <w:rPr>
          <w:b/>
          <w:highlight w:val="white"/>
        </w:rPr>
        <w:t xml:space="preserve"> Heakord ja haljastus:</w:t>
      </w:r>
      <w:r w:rsidR="00424426" w:rsidRPr="002D38A6">
        <w:rPr>
          <w:b/>
        </w:rPr>
        <w:t xml:space="preserve"> </w:t>
      </w:r>
      <w:r w:rsidR="00C9273D" w:rsidRPr="002D38A6">
        <w:t>Keskuse kõrghaljastusega alal säilitada võimalikult palju olemasolevaid puid ja puude gruppe.</w:t>
      </w:r>
      <w:r w:rsidR="002D38A6" w:rsidRPr="002D38A6">
        <w:t xml:space="preserve"> </w:t>
      </w:r>
      <w:r w:rsidR="00C9273D" w:rsidRPr="002D38A6">
        <w:t>Teha puude regulaarset võrade hoolduslõikust, saagides ära kuivanud oksad. Võimalusel istutada puid ka äri- ja tootmisala kruntidele</w:t>
      </w:r>
      <w:r w:rsidR="00D05951" w:rsidRPr="002D38A6">
        <w:t xml:space="preserve"> </w:t>
      </w:r>
      <w:r w:rsidR="00CC4CDB" w:rsidRPr="002D38A6">
        <w:t>(vastavalt kehtiva detailplaneeringu seletuskirjale p. III-1-2 , lk.8)</w:t>
      </w:r>
      <w:r w:rsidR="00C9273D" w:rsidRPr="002D38A6">
        <w:t xml:space="preserve">. </w:t>
      </w:r>
    </w:p>
    <w:p w14:paraId="600CC562" w14:textId="306E7A1E" w:rsidR="00755FF8" w:rsidRPr="002D38A6" w:rsidRDefault="004B5715" w:rsidP="00C9273D">
      <w:pPr>
        <w:suppressAutoHyphens w:val="0"/>
        <w:autoSpaceDE w:val="0"/>
        <w:autoSpaceDN w:val="0"/>
        <w:adjustRightInd w:val="0"/>
        <w:jc w:val="both"/>
        <w:rPr>
          <w:highlight w:val="white"/>
        </w:rPr>
      </w:pPr>
      <w:r w:rsidRPr="002D38A6">
        <w:rPr>
          <w:b/>
          <w:highlight w:val="white"/>
        </w:rPr>
        <w:t>3.</w:t>
      </w:r>
      <w:r w:rsidR="007C0F40" w:rsidRPr="002D38A6">
        <w:rPr>
          <w:b/>
          <w:highlight w:val="white"/>
        </w:rPr>
        <w:t>10</w:t>
      </w:r>
      <w:r w:rsidRPr="002D38A6">
        <w:rPr>
          <w:b/>
          <w:highlight w:val="white"/>
        </w:rPr>
        <w:t xml:space="preserve"> Piirdeaiad:</w:t>
      </w:r>
      <w:r w:rsidRPr="002D38A6">
        <w:rPr>
          <w:highlight w:val="white"/>
        </w:rPr>
        <w:t xml:space="preserve"> </w:t>
      </w:r>
      <w:r w:rsidR="00C9273D" w:rsidRPr="002D38A6">
        <w:rPr>
          <w:highlight w:val="white"/>
        </w:rPr>
        <w:t xml:space="preserve">Piirete </w:t>
      </w:r>
      <w:proofErr w:type="spellStart"/>
      <w:r w:rsidR="00C9273D" w:rsidRPr="002D38A6">
        <w:rPr>
          <w:highlight w:val="white"/>
        </w:rPr>
        <w:t>max</w:t>
      </w:r>
      <w:proofErr w:type="spellEnd"/>
      <w:r w:rsidR="00C9273D" w:rsidRPr="002D38A6">
        <w:rPr>
          <w:highlight w:val="white"/>
        </w:rPr>
        <w:t xml:space="preserve"> kõrgus 1,3 m, lubatud on puitpiirded (va. ümarpuidust karjatara meenutav lattaed) ja võrkpiire hekiga. Piirete läbipaistmatu osa kõrgus maapinnast lubatud </w:t>
      </w:r>
      <w:proofErr w:type="spellStart"/>
      <w:r w:rsidR="00C9273D" w:rsidRPr="002D38A6">
        <w:rPr>
          <w:highlight w:val="white"/>
        </w:rPr>
        <w:t>max</w:t>
      </w:r>
      <w:proofErr w:type="spellEnd"/>
      <w:r w:rsidR="00C9273D" w:rsidRPr="002D38A6">
        <w:rPr>
          <w:highlight w:val="white"/>
        </w:rPr>
        <w:t xml:space="preserve"> 50</w:t>
      </w:r>
      <w:r w:rsidR="00080800">
        <w:rPr>
          <w:highlight w:val="white"/>
        </w:rPr>
        <w:t xml:space="preserve"> </w:t>
      </w:r>
      <w:r w:rsidR="00C9273D" w:rsidRPr="002D38A6">
        <w:rPr>
          <w:highlight w:val="white"/>
        </w:rPr>
        <w:t>cm</w:t>
      </w:r>
      <w:r w:rsidR="00D05951" w:rsidRPr="002D38A6">
        <w:t xml:space="preserve"> </w:t>
      </w:r>
      <w:r w:rsidR="00C9273D" w:rsidRPr="002D38A6">
        <w:t>(vastavalt kehtiva detailplaneeringu seletuskirjale p. III-1-2 , lk.8)</w:t>
      </w:r>
      <w:r w:rsidR="00C9273D" w:rsidRPr="002D38A6">
        <w:rPr>
          <w:highlight w:val="white"/>
        </w:rPr>
        <w:t>.</w:t>
      </w:r>
    </w:p>
    <w:p w14:paraId="62411735" w14:textId="564F6963" w:rsidR="004B5715" w:rsidRPr="002D38A6" w:rsidRDefault="004B5715" w:rsidP="009508A2">
      <w:pPr>
        <w:suppressAutoHyphens w:val="0"/>
        <w:autoSpaceDE w:val="0"/>
        <w:autoSpaceDN w:val="0"/>
        <w:adjustRightInd w:val="0"/>
      </w:pPr>
      <w:r w:rsidRPr="002D38A6">
        <w:rPr>
          <w:b/>
          <w:highlight w:val="white"/>
        </w:rPr>
        <w:t>3.</w:t>
      </w:r>
      <w:r w:rsidR="000C04D2" w:rsidRPr="002D38A6">
        <w:rPr>
          <w:b/>
          <w:highlight w:val="white"/>
        </w:rPr>
        <w:t xml:space="preserve">11 </w:t>
      </w:r>
      <w:r w:rsidRPr="002D38A6">
        <w:rPr>
          <w:b/>
          <w:highlight w:val="white"/>
        </w:rPr>
        <w:t>Krundile juurdepääsud ja parkimine:</w:t>
      </w:r>
    </w:p>
    <w:p w14:paraId="0B23FE07" w14:textId="72C5AE38" w:rsidR="00657DAC" w:rsidRPr="002D38A6" w:rsidRDefault="004B5715" w:rsidP="00424426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2D38A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0C04D2" w:rsidRPr="002D38A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11</w:t>
      </w:r>
      <w:r w:rsidRPr="002D38A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.1</w:t>
      </w:r>
      <w:r w:rsidRPr="002D38A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2A5FC1" w:rsidRPr="002D38A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Juurdepääs </w:t>
      </w:r>
      <w:r w:rsidR="00233F4D" w:rsidRPr="002D38A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kinnistule </w:t>
      </w:r>
      <w:r w:rsidR="004A5A3B" w:rsidRPr="002D38A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lahendada vastavalt detailplaneeringule </w:t>
      </w:r>
      <w:r w:rsidR="00657DAC" w:rsidRPr="002D38A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Rebase tänavalt L2</w:t>
      </w:r>
      <w:r w:rsidR="004A5A3B" w:rsidRPr="002D38A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.</w:t>
      </w:r>
      <w:r w:rsidR="007347D2" w:rsidRPr="002D38A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0A1C2AD7" w14:textId="24B99873" w:rsidR="009A60B8" w:rsidRPr="002D38A6" w:rsidRDefault="004B5715" w:rsidP="007E5447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2D38A6">
        <w:rPr>
          <w:b/>
          <w:highlight w:val="white"/>
        </w:rPr>
        <w:t>3.</w:t>
      </w:r>
      <w:r w:rsidR="000C04D2" w:rsidRPr="002D38A6">
        <w:rPr>
          <w:b/>
          <w:highlight w:val="white"/>
        </w:rPr>
        <w:t>11</w:t>
      </w:r>
      <w:r w:rsidRPr="002D38A6">
        <w:rPr>
          <w:b/>
          <w:highlight w:val="white"/>
        </w:rPr>
        <w:t>.2</w:t>
      </w:r>
      <w:r w:rsidRPr="002D38A6">
        <w:rPr>
          <w:highlight w:val="white"/>
        </w:rPr>
        <w:t xml:space="preserve"> </w:t>
      </w:r>
      <w:r w:rsidR="001E51DA" w:rsidRPr="002D38A6">
        <w:rPr>
          <w:bCs/>
          <w:lang w:eastAsia="et-EE"/>
        </w:rPr>
        <w:t xml:space="preserve">Parkimiskohad </w:t>
      </w:r>
      <w:r w:rsidR="007E5447" w:rsidRPr="002D38A6">
        <w:rPr>
          <w:bCs/>
          <w:lang w:eastAsia="et-EE"/>
        </w:rPr>
        <w:t xml:space="preserve">Rebase tn 13 </w:t>
      </w:r>
      <w:r w:rsidR="001E51DA" w:rsidRPr="002D38A6">
        <w:rPr>
          <w:bCs/>
          <w:lang w:eastAsia="et-EE"/>
        </w:rPr>
        <w:t>kinnistu piirides.</w:t>
      </w:r>
      <w:r w:rsidR="001E51DA" w:rsidRPr="002D38A6">
        <w:t xml:space="preserve"> </w:t>
      </w:r>
      <w:r w:rsidR="00F856D2" w:rsidRPr="002D38A6">
        <w:rPr>
          <w:bCs/>
          <w:lang w:eastAsia="et-EE"/>
        </w:rPr>
        <w:t xml:space="preserve">Parkimiskohtade ja liiklusskeemi osas lähtuda eesti standardist </w:t>
      </w:r>
      <w:r w:rsidR="0070397A" w:rsidRPr="002D38A6">
        <w:rPr>
          <w:lang w:eastAsia="en-US"/>
        </w:rPr>
        <w:t>EVS 843:2016 „Linnatänavad“.</w:t>
      </w:r>
      <w:r w:rsidR="003812D0" w:rsidRPr="002D38A6">
        <w:rPr>
          <w:lang w:eastAsia="en-US"/>
        </w:rPr>
        <w:t xml:space="preserve"> </w:t>
      </w:r>
      <w:r w:rsidR="007E5447" w:rsidRPr="002D38A6">
        <w:rPr>
          <w:lang w:eastAsia="en-US"/>
        </w:rPr>
        <w:t xml:space="preserve"> </w:t>
      </w:r>
    </w:p>
    <w:p w14:paraId="7E176906" w14:textId="75A42F4E" w:rsidR="007E5447" w:rsidRPr="002D38A6" w:rsidRDefault="009A60B8" w:rsidP="007E5447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2D38A6">
        <w:rPr>
          <w:highlight w:val="white"/>
        </w:rPr>
        <w:t>Ehitusseadustiku §65</w:t>
      </w:r>
      <w:r w:rsidRPr="002D38A6">
        <w:rPr>
          <w:highlight w:val="white"/>
          <w:vertAlign w:val="superscript"/>
        </w:rPr>
        <w:t>1</w:t>
      </w:r>
      <w:r w:rsidRPr="002D38A6">
        <w:rPr>
          <w:highlight w:val="white"/>
        </w:rPr>
        <w:t xml:space="preserve">sätestatud juhul paigaldada sinna elektriautode laadimistaristu. </w:t>
      </w:r>
      <w:r w:rsidR="007E5447" w:rsidRPr="002D38A6">
        <w:rPr>
          <w:lang w:eastAsia="en-US"/>
        </w:rPr>
        <w:t xml:space="preserve">             </w:t>
      </w:r>
    </w:p>
    <w:p w14:paraId="3B089B83" w14:textId="584F87BE" w:rsidR="007E5447" w:rsidRPr="002D38A6" w:rsidRDefault="007E5447" w:rsidP="007E5447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2D38A6">
        <w:rPr>
          <w:lang w:eastAsia="en-US"/>
        </w:rPr>
        <w:t>Äri- ja tootmishoonetele ning äri (büroo)- ja ühiskondlikele hoonetele 1 autokoht 100-200m² brutopinna kohta, sõltuvalt ehitise kasutusotstarbest, mida täpsustatakse hoone projektiga.</w:t>
      </w:r>
    </w:p>
    <w:p w14:paraId="5442B2C0" w14:textId="1495ED14" w:rsidR="007E5447" w:rsidRPr="002D38A6" w:rsidRDefault="007E5447" w:rsidP="007E5447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2D38A6">
        <w:rPr>
          <w:lang w:eastAsia="en-US"/>
        </w:rPr>
        <w:t xml:space="preserve">Keskusesse on ette nähtud avalikud parkimisalad </w:t>
      </w:r>
      <w:r w:rsidRPr="002D38A6">
        <w:t>(vastavalt kehtiva detailplaneeringu seletuskirjale p. III-5 ja III-6, lk.10-12)</w:t>
      </w:r>
      <w:r w:rsidRPr="002D38A6">
        <w:rPr>
          <w:highlight w:val="white"/>
        </w:rPr>
        <w:t>.</w:t>
      </w:r>
    </w:p>
    <w:p w14:paraId="5EBC6DC8" w14:textId="6B5DA951" w:rsidR="007E5447" w:rsidRPr="002D38A6" w:rsidRDefault="004B5715" w:rsidP="007E5447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2D38A6">
        <w:rPr>
          <w:b/>
          <w:highlight w:val="white"/>
        </w:rPr>
        <w:t>3.1</w:t>
      </w:r>
      <w:r w:rsidR="000C04D2" w:rsidRPr="002D38A6">
        <w:rPr>
          <w:b/>
          <w:highlight w:val="white"/>
        </w:rPr>
        <w:t>2</w:t>
      </w:r>
      <w:r w:rsidRPr="002D38A6">
        <w:rPr>
          <w:b/>
          <w:highlight w:val="white"/>
        </w:rPr>
        <w:t xml:space="preserve"> Vertikaalplaneering:</w:t>
      </w:r>
      <w:r w:rsidRPr="002D38A6">
        <w:rPr>
          <w:highlight w:val="white"/>
        </w:rPr>
        <w:t xml:space="preserve"> </w:t>
      </w:r>
      <w:r w:rsidR="007E5447" w:rsidRPr="002D38A6">
        <w:t>Planeeritava ala põhiosas säilitatakse olemasolev kõrguslik reljeef. Täpsustatud kõrgusmärg</w:t>
      </w:r>
      <w:r w:rsidR="00D05951" w:rsidRPr="002D38A6">
        <w:t>i</w:t>
      </w:r>
      <w:r w:rsidR="007E5447" w:rsidRPr="002D38A6">
        <w:t xml:space="preserve">d antakse hoonestusalal konkreetsete ehitusprojektidega. Olemasolev </w:t>
      </w:r>
      <w:r w:rsidR="007E5447" w:rsidRPr="002D38A6">
        <w:lastRenderedPageBreak/>
        <w:t xml:space="preserve">kraavide süsteem säilitatakse kas lahtiste kraavidena või viiakse torudesse. Planeeringualal olev dreenisüsteem võimalusel säilitatakse </w:t>
      </w:r>
      <w:r w:rsidR="00D05951" w:rsidRPr="002D38A6">
        <w:t xml:space="preserve">osaliselt </w:t>
      </w:r>
      <w:r w:rsidR="007E5447" w:rsidRPr="002D38A6">
        <w:t>või rajatakse igale krundile oma drenaa</w:t>
      </w:r>
      <w:r w:rsidR="00D05951" w:rsidRPr="002D38A6">
        <w:t>ž</w:t>
      </w:r>
      <w:r w:rsidR="007E5447" w:rsidRPr="002D38A6">
        <w:t xml:space="preserve">, mis juhitakse kraavidesse. Oluline on, et planeeritavalt alalt lähtuvad sademeveed ei ohustaks naaberkinnistuid, samuti ei tohi </w:t>
      </w:r>
      <w:r w:rsidR="00830450" w:rsidRPr="002D38A6">
        <w:t>olemas</w:t>
      </w:r>
      <w:r w:rsidR="007E5447" w:rsidRPr="002D38A6">
        <w:t>oleva drenaa</w:t>
      </w:r>
      <w:r w:rsidR="00D05951" w:rsidRPr="002D38A6">
        <w:t>ž</w:t>
      </w:r>
      <w:r w:rsidR="007E5447" w:rsidRPr="002D38A6">
        <w:t>i rekonstrueerimine (likvideerimine) takistada naaberkinnistute kuivendussüsteemi toimimist (vastavalt kehtiva detailplaneeringu seletuskirjale p. III-7 lk.12)</w:t>
      </w:r>
      <w:r w:rsidR="007E5447" w:rsidRPr="002D38A6">
        <w:rPr>
          <w:highlight w:val="white"/>
        </w:rPr>
        <w:t>.</w:t>
      </w:r>
    </w:p>
    <w:p w14:paraId="5723B87C" w14:textId="54362D39" w:rsidR="004B5715" w:rsidRPr="002D38A6" w:rsidRDefault="004B5715" w:rsidP="008B6E1A">
      <w:pPr>
        <w:pStyle w:val="western"/>
        <w:spacing w:before="0"/>
        <w:rPr>
          <w:color w:val="auto"/>
        </w:rPr>
      </w:pPr>
      <w:r w:rsidRPr="002D38A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0C04D2" w:rsidRPr="002D38A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2D38A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Asendiplaan:</w:t>
      </w:r>
      <w:r w:rsidRPr="002D38A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joonise mõõtkava M 1:500. Asendiplaanil näidata ehitise asukoht ja mõõtmed, kaugused lähimate piiride ja ehitisteni (arvestades min. tuleohutuskuja</w:t>
      </w:r>
      <w:r w:rsidR="00D05951" w:rsidRPr="002D38A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si</w:t>
      </w:r>
      <w:r w:rsidRPr="002D38A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d), välisvõrgud, lammutatavad ehitised, juurdepääsud, liiklussuunad, parkimiskohad, prügikonteineri asukoht jne. Määrata krundi täisehit</w:t>
      </w:r>
      <w:r w:rsidR="00D05951" w:rsidRPr="002D38A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u</w:t>
      </w:r>
      <w:r w:rsidRPr="002D38A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se % ning haljastuse % jne. Lahendada kõrguslik sidumine ja krundi vertikaalplaneerimine</w:t>
      </w:r>
      <w:r w:rsidRPr="002D38A6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06941A5" w14:textId="77777777" w:rsidR="004B5715" w:rsidRPr="002D38A6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2D38A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53B7D01B" w14:textId="77777777" w:rsidR="00201DF2" w:rsidRDefault="004B5715" w:rsidP="00201DF2">
      <w:pPr>
        <w:pStyle w:val="ListParagraph1"/>
        <w:ind w:left="0"/>
        <w:jc w:val="both"/>
        <w:rPr>
          <w:lang w:val="et-EE"/>
        </w:rPr>
      </w:pPr>
      <w:r w:rsidRPr="002D38A6">
        <w:rPr>
          <w:b/>
          <w:highlight w:val="white"/>
        </w:rPr>
        <w:t>3.1</w:t>
      </w:r>
      <w:r w:rsidR="000C04D2" w:rsidRPr="002D38A6">
        <w:rPr>
          <w:b/>
          <w:highlight w:val="white"/>
        </w:rPr>
        <w:t>4</w:t>
      </w:r>
      <w:r w:rsidRPr="002D38A6">
        <w:rPr>
          <w:b/>
          <w:highlight w:val="white"/>
        </w:rPr>
        <w:t xml:space="preserve"> </w:t>
      </w:r>
      <w:proofErr w:type="spellStart"/>
      <w:r w:rsidRPr="002D38A6">
        <w:rPr>
          <w:b/>
          <w:bCs/>
        </w:rPr>
        <w:t>Ehitise</w:t>
      </w:r>
      <w:proofErr w:type="spellEnd"/>
      <w:r w:rsidRPr="002D38A6">
        <w:rPr>
          <w:b/>
          <w:bCs/>
        </w:rPr>
        <w:t xml:space="preserve"> </w:t>
      </w:r>
      <w:proofErr w:type="spellStart"/>
      <w:r w:rsidRPr="002D38A6">
        <w:rPr>
          <w:b/>
          <w:bCs/>
        </w:rPr>
        <w:t>kasutamise</w:t>
      </w:r>
      <w:proofErr w:type="spellEnd"/>
      <w:r w:rsidRPr="002D38A6">
        <w:rPr>
          <w:b/>
          <w:bCs/>
        </w:rPr>
        <w:t xml:space="preserve"> </w:t>
      </w:r>
      <w:proofErr w:type="spellStart"/>
      <w:r w:rsidRPr="002D38A6">
        <w:rPr>
          <w:b/>
          <w:bCs/>
        </w:rPr>
        <w:t>otstarve</w:t>
      </w:r>
      <w:proofErr w:type="spellEnd"/>
      <w:r w:rsidRPr="002D38A6">
        <w:rPr>
          <w:b/>
          <w:bCs/>
        </w:rPr>
        <w:t>:</w:t>
      </w:r>
      <w:r w:rsidRPr="002D38A6">
        <w:t xml:space="preserve"> </w:t>
      </w:r>
      <w:r w:rsidR="00201DF2" w:rsidRPr="002D38A6">
        <w:rPr>
          <w:lang w:val="et-EE"/>
        </w:rPr>
        <w:t>Ehitiste kasutamise otstarbed ja koodid esitada vastavalt majandus- ja taristuministri 02.06.2015 määrusele nr 51 „Ehitise kasutamise otstarvete loetelu”.</w:t>
      </w:r>
    </w:p>
    <w:p w14:paraId="72344D4A" w14:textId="3809DA1A" w:rsidR="00EA159B" w:rsidRPr="002D38A6" w:rsidRDefault="00EA159B" w:rsidP="00201DF2">
      <w:pPr>
        <w:pStyle w:val="ListParagraph1"/>
        <w:ind w:left="0"/>
        <w:jc w:val="both"/>
        <w:rPr>
          <w:lang w:val="et-EE"/>
        </w:rPr>
      </w:pPr>
      <w:r w:rsidRPr="00EA159B">
        <w:rPr>
          <w:lang w:val="et-EE"/>
        </w:rPr>
        <w:t>Sõidukite teeninduse hoone</w:t>
      </w:r>
      <w:r>
        <w:rPr>
          <w:lang w:val="et-EE"/>
        </w:rPr>
        <w:t xml:space="preserve">, </w:t>
      </w:r>
      <w:r w:rsidRPr="00844308">
        <w:rPr>
          <w:highlight w:val="white"/>
          <w:lang w:val="et-EE"/>
        </w:rPr>
        <w:t>kood</w:t>
      </w:r>
      <w:r w:rsidRPr="00844308">
        <w:rPr>
          <w:lang w:val="et-EE"/>
        </w:rPr>
        <w:t xml:space="preserve">: </w:t>
      </w:r>
      <w:r w:rsidRPr="00EA159B">
        <w:rPr>
          <w:lang w:val="et-EE"/>
        </w:rPr>
        <w:t>12332</w:t>
      </w:r>
      <w:r>
        <w:rPr>
          <w:lang w:val="et-EE"/>
        </w:rPr>
        <w:t>.</w:t>
      </w:r>
    </w:p>
    <w:p w14:paraId="7A586F3C" w14:textId="3549F040" w:rsidR="001E51DA" w:rsidRPr="002D38A6" w:rsidRDefault="001E51DA" w:rsidP="001E51D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2D38A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0C04D2" w:rsidRPr="002D38A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2D38A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Keskkonnamõju hindamise vajadus:</w:t>
      </w:r>
      <w:r w:rsidRPr="002D38A6">
        <w:rPr>
          <w:rFonts w:ascii="Times New Roman" w:hAnsi="Times New Roman"/>
          <w:color w:val="auto"/>
        </w:rPr>
        <w:t xml:space="preserve"> </w:t>
      </w:r>
      <w:r w:rsidRPr="002D38A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keskkonnamõju hindamise vajadus puudub, projektis esitada vajalikud keskkonnakaitse meetmed.</w:t>
      </w:r>
    </w:p>
    <w:p w14:paraId="1CEED7C3" w14:textId="77777777" w:rsidR="004B5715" w:rsidRPr="00D774AC" w:rsidRDefault="004B5715" w:rsidP="00432DF4">
      <w:pPr>
        <w:pStyle w:val="western"/>
        <w:spacing w:before="0"/>
        <w:rPr>
          <w:rFonts w:ascii="Times New Roman" w:hAnsi="Times New Roman" w:cs="Times New Roman"/>
          <w:color w:val="EE0000"/>
          <w:sz w:val="24"/>
          <w:szCs w:val="24"/>
          <w:highlight w:val="white"/>
        </w:rPr>
      </w:pPr>
    </w:p>
    <w:p w14:paraId="11D807D8" w14:textId="77777777" w:rsidR="004B5715" w:rsidRPr="0096677B" w:rsidRDefault="004B5715" w:rsidP="008B6E1A">
      <w:pPr>
        <w:pStyle w:val="western"/>
        <w:spacing w:before="0"/>
        <w:rPr>
          <w:color w:val="auto"/>
        </w:rPr>
      </w:pPr>
      <w:r w:rsidRPr="0096677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6FACFBBE" w14:textId="0621BF89" w:rsidR="00B00919" w:rsidRPr="0096677B" w:rsidRDefault="004B5715" w:rsidP="00B00919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96677B">
        <w:rPr>
          <w:b/>
          <w:highlight w:val="white"/>
        </w:rPr>
        <w:t>4.1</w:t>
      </w:r>
      <w:r w:rsidR="00E73951" w:rsidRPr="0096677B">
        <w:rPr>
          <w:highlight w:val="white"/>
        </w:rPr>
        <w:t xml:space="preserve"> </w:t>
      </w:r>
      <w:r w:rsidRPr="0096677B">
        <w:rPr>
          <w:highlight w:val="white"/>
        </w:rPr>
        <w:t>Liitumised tehnovõrkudega lahendada vastavalt võrguvaldajate poolt väljastatud tehnilistele tingimuste</w:t>
      </w:r>
      <w:r w:rsidRPr="0096677B">
        <w:t>le</w:t>
      </w:r>
      <w:r w:rsidR="00B00919" w:rsidRPr="0096677B">
        <w:t xml:space="preserve"> ja vastavalt kehtiva detailplaneeringu seletuskirjale p. III-2, III-3,   III-4, lk.8-10 ning DP joonisele 5</w:t>
      </w:r>
      <w:r w:rsidR="0069672F" w:rsidRPr="0096677B">
        <w:t xml:space="preserve"> </w:t>
      </w:r>
      <w:r w:rsidR="00B00919" w:rsidRPr="0096677B">
        <w:t>“Tehnovõrgud hoonestataval alal“</w:t>
      </w:r>
      <w:r w:rsidR="00B00919" w:rsidRPr="0096677B">
        <w:rPr>
          <w:highlight w:val="white"/>
        </w:rPr>
        <w:t>.</w:t>
      </w:r>
    </w:p>
    <w:p w14:paraId="6434FDB4" w14:textId="77777777" w:rsidR="004B5715" w:rsidRPr="0096677B" w:rsidRDefault="004B5715" w:rsidP="008B6E1A">
      <w:pPr>
        <w:pStyle w:val="western"/>
        <w:spacing w:before="0"/>
        <w:rPr>
          <w:color w:val="auto"/>
        </w:rPr>
      </w:pPr>
      <w:r w:rsidRPr="0096677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96677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96677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FF5D99A" w14:textId="77777777" w:rsidR="004B5715" w:rsidRPr="0096677B" w:rsidRDefault="004B5715" w:rsidP="008B6E1A">
      <w:pPr>
        <w:pStyle w:val="western"/>
        <w:spacing w:before="0"/>
        <w:rPr>
          <w:color w:val="auto"/>
        </w:rPr>
      </w:pPr>
      <w:r w:rsidRPr="0096677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4.3 </w:t>
      </w:r>
      <w:r w:rsidRPr="0096677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Projektis esitada kvaliteedinõuded tagasitäite ja teekatte taastamisele</w:t>
      </w:r>
      <w:r w:rsidRPr="0096677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C940B57" w14:textId="77777777" w:rsidR="004B5715" w:rsidRPr="0096677B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yellow"/>
        </w:rPr>
      </w:pPr>
    </w:p>
    <w:p w14:paraId="2683D050" w14:textId="77777777" w:rsidR="004B5715" w:rsidRPr="0096677B" w:rsidRDefault="004B5715" w:rsidP="008B6E1A">
      <w:pPr>
        <w:pStyle w:val="western"/>
        <w:spacing w:before="0"/>
        <w:rPr>
          <w:color w:val="auto"/>
        </w:rPr>
      </w:pPr>
      <w:r w:rsidRPr="0096677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 Nõutav projekti koosseis</w:t>
      </w:r>
    </w:p>
    <w:p w14:paraId="29DB6062" w14:textId="22DC6C7F" w:rsidR="004B5715" w:rsidRPr="0096677B" w:rsidRDefault="004B5715" w:rsidP="008B6E1A">
      <w:pPr>
        <w:pStyle w:val="western"/>
        <w:spacing w:before="0"/>
        <w:rPr>
          <w:color w:val="auto"/>
        </w:rPr>
      </w:pPr>
      <w:r w:rsidRPr="0096677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96677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</w:t>
      </w:r>
      <w:r w:rsidR="007E7D12" w:rsidRPr="0096677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</w:t>
      </w:r>
      <w:r w:rsidRPr="0096677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hitusseadustikule, Eesti Vabariigi</w:t>
      </w:r>
      <w:r w:rsidR="007E7D12" w:rsidRPr="0096677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s</w:t>
      </w:r>
      <w:r w:rsidRPr="0096677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kehtivatele projekteerimisnormidele, </w:t>
      </w:r>
      <w:r w:rsidR="000B0525" w:rsidRPr="0096677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Pr="0096677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ajandus- ja taristuministri 17.07.2015 a. määrusele nr 97 „Nõuded ehitusprojektile“ ning kehtivatele standarditele. Ehitusprojekti digitaalsel esitamisel juhindutakse, vastavalt määrusele nr 97 § 13 lg 5, </w:t>
      </w:r>
      <w:r w:rsidR="00D05951" w:rsidRPr="0096677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Pr="0096677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ajandus- ja kommunikatsiooniministeeriumi veebilehel avaldatud juhisest</w:t>
      </w:r>
      <w:r w:rsidRPr="0096677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00D68D7" w14:textId="77777777" w:rsidR="000B0525" w:rsidRPr="0096677B" w:rsidRDefault="004B5715" w:rsidP="00B473EB">
      <w:pPr>
        <w:jc w:val="both"/>
      </w:pPr>
      <w:r w:rsidRPr="0096677B">
        <w:rPr>
          <w:b/>
          <w:bCs/>
          <w:highlight w:val="white"/>
        </w:rPr>
        <w:t>5.2</w:t>
      </w:r>
      <w:r w:rsidRPr="0096677B">
        <w:rPr>
          <w:highlight w:val="white"/>
        </w:rPr>
        <w:t xml:space="preserve"> Ehitusprojekt ja selle osad peavad olema koostatud vastava pädevusega ja MTR registreeringuga projekteerija poolt</w:t>
      </w:r>
      <w:r w:rsidRPr="0096677B">
        <w:t>.</w:t>
      </w:r>
    </w:p>
    <w:p w14:paraId="7D7BE6C1" w14:textId="77777777" w:rsidR="004B5715" w:rsidRPr="0096677B" w:rsidRDefault="004B5715" w:rsidP="00B473EB">
      <w:pPr>
        <w:jc w:val="both"/>
      </w:pPr>
      <w:r w:rsidRPr="0096677B">
        <w:rPr>
          <w:b/>
          <w:bCs/>
          <w:highlight w:val="white"/>
        </w:rPr>
        <w:t>5.3</w:t>
      </w:r>
      <w:r w:rsidRPr="0096677B">
        <w:rPr>
          <w:b/>
          <w:bCs/>
          <w:i/>
          <w:iCs/>
          <w:highlight w:val="white"/>
        </w:rPr>
        <w:t xml:space="preserve"> </w:t>
      </w:r>
      <w:r w:rsidRPr="0096677B">
        <w:rPr>
          <w:highlight w:val="white"/>
        </w:rPr>
        <w:t>Ehitusprojektile lisada koopia käesolevatest projekteerimistingimustest</w:t>
      </w:r>
      <w:r w:rsidRPr="0096677B">
        <w:t>.</w:t>
      </w:r>
    </w:p>
    <w:p w14:paraId="15507479" w14:textId="77777777" w:rsidR="004B5715" w:rsidRPr="0096677B" w:rsidRDefault="004B5715" w:rsidP="00B473EB">
      <w:pPr>
        <w:jc w:val="both"/>
      </w:pPr>
      <w:r w:rsidRPr="0096677B">
        <w:rPr>
          <w:b/>
          <w:bCs/>
          <w:highlight w:val="white"/>
        </w:rPr>
        <w:t>5.4</w:t>
      </w:r>
      <w:r w:rsidRPr="0096677B">
        <w:rPr>
          <w:highlight w:val="white"/>
        </w:rPr>
        <w:t xml:space="preserve"> Ehitise tehnilised näitajad esitada vastavalt MTM 05.06.2015. a määrusele nr 57 " Ehitise tehniliste andmete loetelu ja arvestamise alused"</w:t>
      </w:r>
      <w:r w:rsidRPr="0096677B">
        <w:t>.</w:t>
      </w:r>
    </w:p>
    <w:p w14:paraId="4A911142" w14:textId="77777777" w:rsidR="004B5715" w:rsidRPr="0096677B" w:rsidRDefault="004B5715" w:rsidP="00B473EB">
      <w:pPr>
        <w:pStyle w:val="ListParagraph1"/>
        <w:ind w:left="0"/>
        <w:jc w:val="both"/>
        <w:rPr>
          <w:lang w:val="et-EE"/>
        </w:rPr>
      </w:pPr>
      <w:r w:rsidRPr="0096677B">
        <w:rPr>
          <w:b/>
          <w:highlight w:val="white"/>
          <w:lang w:val="et-EE" w:eastAsia="zh-CN"/>
        </w:rPr>
        <w:t>5.</w:t>
      </w:r>
      <w:r w:rsidRPr="0096677B">
        <w:rPr>
          <w:b/>
          <w:lang w:val="et-EE" w:eastAsia="zh-CN"/>
        </w:rPr>
        <w:t>5</w:t>
      </w:r>
      <w:r w:rsidRPr="0096677B">
        <w:rPr>
          <w:b/>
          <w:lang w:val="et-EE"/>
        </w:rPr>
        <w:t xml:space="preserve"> </w:t>
      </w:r>
      <w:r w:rsidRPr="0096677B">
        <w:rPr>
          <w:lang w:val="et-EE"/>
        </w:rPr>
        <w:t>Esitada iga ehitise kasutamise otstarve ja kood. Ehitiste kasutamise otstarbed ja koodid esitada vastavalt majandus- ja taristuministri 02.06.2015 määrusele nr 51 „Ehitise kasutamise otstarvete loetelu”.</w:t>
      </w:r>
    </w:p>
    <w:p w14:paraId="6FF25ED3" w14:textId="3B0E3C10" w:rsidR="00F73973" w:rsidRPr="0096677B" w:rsidRDefault="00F73973" w:rsidP="00F73973">
      <w:pPr>
        <w:jc w:val="both"/>
        <w:rPr>
          <w:lang w:val="fi-FI"/>
        </w:rPr>
      </w:pPr>
      <w:r w:rsidRPr="0096677B">
        <w:rPr>
          <w:b/>
          <w:highlight w:val="white"/>
          <w:lang w:val="fi-FI"/>
        </w:rPr>
        <w:t>5.6</w:t>
      </w:r>
      <w:r w:rsidRPr="0096677B">
        <w:rPr>
          <w:highlight w:val="white"/>
          <w:lang w:val="fi-FI"/>
        </w:rPr>
        <w:t xml:space="preserve"> </w:t>
      </w:r>
      <w:proofErr w:type="spellStart"/>
      <w:r w:rsidRPr="0096677B">
        <w:rPr>
          <w:highlight w:val="white"/>
          <w:lang w:val="fi-FI"/>
        </w:rPr>
        <w:t>Esitada</w:t>
      </w:r>
      <w:proofErr w:type="spellEnd"/>
      <w:r w:rsidRPr="0096677B">
        <w:rPr>
          <w:highlight w:val="white"/>
          <w:lang w:val="fi-FI"/>
        </w:rPr>
        <w:t xml:space="preserve"> </w:t>
      </w:r>
      <w:proofErr w:type="spellStart"/>
      <w:r w:rsidRPr="0096677B">
        <w:rPr>
          <w:highlight w:val="white"/>
          <w:lang w:val="fi-FI"/>
        </w:rPr>
        <w:t>projekteeritava</w:t>
      </w:r>
      <w:proofErr w:type="spellEnd"/>
      <w:r w:rsidRPr="0096677B">
        <w:rPr>
          <w:highlight w:val="white"/>
          <w:lang w:val="fi-FI"/>
        </w:rPr>
        <w:t xml:space="preserve"> </w:t>
      </w:r>
      <w:proofErr w:type="spellStart"/>
      <w:r w:rsidRPr="0096677B">
        <w:rPr>
          <w:highlight w:val="white"/>
          <w:lang w:val="fi-FI"/>
        </w:rPr>
        <w:t>hoone</w:t>
      </w:r>
      <w:proofErr w:type="spellEnd"/>
      <w:r w:rsidRPr="0096677B">
        <w:rPr>
          <w:highlight w:val="white"/>
          <w:lang w:val="fi-FI"/>
        </w:rPr>
        <w:t xml:space="preserve"> </w:t>
      </w:r>
      <w:proofErr w:type="spellStart"/>
      <w:r w:rsidRPr="0096677B">
        <w:rPr>
          <w:highlight w:val="white"/>
          <w:lang w:val="fi-FI"/>
        </w:rPr>
        <w:t>energiamärgis</w:t>
      </w:r>
      <w:proofErr w:type="spellEnd"/>
      <w:r w:rsidRPr="0096677B">
        <w:rPr>
          <w:highlight w:val="white"/>
          <w:lang w:val="fi-FI"/>
        </w:rPr>
        <w:t xml:space="preserve"> (</w:t>
      </w:r>
      <w:proofErr w:type="spellStart"/>
      <w:r w:rsidRPr="0096677B">
        <w:rPr>
          <w:highlight w:val="white"/>
          <w:lang w:val="fi-FI"/>
        </w:rPr>
        <w:t>vastavalt</w:t>
      </w:r>
      <w:proofErr w:type="spellEnd"/>
      <w:r w:rsidRPr="0096677B">
        <w:rPr>
          <w:highlight w:val="white"/>
          <w:lang w:val="fi-FI"/>
        </w:rPr>
        <w:t xml:space="preserve"> </w:t>
      </w:r>
      <w:proofErr w:type="spellStart"/>
      <w:r w:rsidR="007E7D12" w:rsidRPr="0096677B">
        <w:rPr>
          <w:highlight w:val="white"/>
          <w:lang w:val="fi-FI"/>
        </w:rPr>
        <w:t>e</w:t>
      </w:r>
      <w:r w:rsidRPr="0096677B">
        <w:rPr>
          <w:highlight w:val="white"/>
          <w:lang w:val="fi-FI"/>
        </w:rPr>
        <w:t>hitusseadustiku</w:t>
      </w:r>
      <w:proofErr w:type="spellEnd"/>
      <w:r w:rsidRPr="0096677B">
        <w:rPr>
          <w:highlight w:val="white"/>
          <w:lang w:val="fi-FI"/>
        </w:rPr>
        <w:t xml:space="preserve"> § 65 ja § 66 </w:t>
      </w:r>
      <w:proofErr w:type="spellStart"/>
      <w:r w:rsidRPr="0096677B">
        <w:rPr>
          <w:highlight w:val="white"/>
          <w:lang w:val="fi-FI"/>
        </w:rPr>
        <w:t>nõuetele</w:t>
      </w:r>
      <w:proofErr w:type="spellEnd"/>
      <w:r w:rsidRPr="0096677B">
        <w:rPr>
          <w:highlight w:val="white"/>
          <w:lang w:val="fi-FI"/>
        </w:rPr>
        <w:t>)</w:t>
      </w:r>
      <w:r w:rsidRPr="0096677B">
        <w:rPr>
          <w:lang w:val="fi-FI"/>
        </w:rPr>
        <w:t>.</w:t>
      </w:r>
    </w:p>
    <w:p w14:paraId="62B9C2F2" w14:textId="3A6102E1" w:rsidR="00F73973" w:rsidRPr="0096677B" w:rsidRDefault="00F73973" w:rsidP="00F73973">
      <w:r w:rsidRPr="0096677B">
        <w:rPr>
          <w:rStyle w:val="a"/>
          <w:b/>
          <w:bCs/>
          <w:iCs/>
        </w:rPr>
        <w:t xml:space="preserve">5.7 </w:t>
      </w:r>
      <w:r w:rsidRPr="0096677B">
        <w:t xml:space="preserve">Jäätmete käitlemine: vastavalt jäätmeseaduse ja Narva- Jõesuu jäätmehoolduseeskirja nõuetele. </w:t>
      </w:r>
    </w:p>
    <w:p w14:paraId="1B11C3B6" w14:textId="77777777" w:rsidR="008A5759" w:rsidRPr="00D774AC" w:rsidRDefault="008A5759" w:rsidP="00B473EB">
      <w:pPr>
        <w:jc w:val="both"/>
        <w:rPr>
          <w:b/>
          <w:bCs/>
          <w:color w:val="EE0000"/>
          <w:highlight w:val="white"/>
        </w:rPr>
      </w:pPr>
    </w:p>
    <w:p w14:paraId="53F80D0C" w14:textId="6525CB3F" w:rsidR="000C04D2" w:rsidRPr="0096677B" w:rsidRDefault="009A60B8" w:rsidP="00B473EB">
      <w:pPr>
        <w:jc w:val="both"/>
      </w:pPr>
      <w:r w:rsidRPr="0096677B">
        <w:rPr>
          <w:b/>
          <w:bCs/>
          <w:highlight w:val="white"/>
        </w:rPr>
        <w:t>6</w:t>
      </w:r>
      <w:r w:rsidR="004B5715" w:rsidRPr="0096677B">
        <w:rPr>
          <w:b/>
          <w:bCs/>
          <w:highlight w:val="white"/>
        </w:rPr>
        <w:t>. Märkused, täiendavad tingimused</w:t>
      </w:r>
    </w:p>
    <w:p w14:paraId="42313A92" w14:textId="45832A3C" w:rsidR="00796689" w:rsidRPr="0096677B" w:rsidRDefault="00B473EB" w:rsidP="00B473EB">
      <w:pPr>
        <w:jc w:val="both"/>
      </w:pPr>
      <w:r w:rsidRPr="0096677B">
        <w:t xml:space="preserve"> </w:t>
      </w:r>
      <w:r w:rsidR="00796689" w:rsidRPr="0096677B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  <w:r w:rsidR="00796689" w:rsidRPr="0096677B">
        <w:t>.</w:t>
      </w:r>
    </w:p>
    <w:p w14:paraId="31BBC99F" w14:textId="77777777" w:rsidR="00796689" w:rsidRPr="0096677B" w:rsidRDefault="00796689" w:rsidP="00B473EB">
      <w:pPr>
        <w:jc w:val="both"/>
      </w:pPr>
    </w:p>
    <w:p w14:paraId="37B2AF28" w14:textId="09CB7F19" w:rsidR="004B5715" w:rsidRPr="0096677B" w:rsidRDefault="009A60B8" w:rsidP="00B473EB">
      <w:pPr>
        <w:jc w:val="both"/>
      </w:pPr>
      <w:r w:rsidRPr="0096677B">
        <w:rPr>
          <w:b/>
          <w:bCs/>
          <w:highlight w:val="white"/>
        </w:rPr>
        <w:t>7</w:t>
      </w:r>
      <w:r w:rsidR="004B5715" w:rsidRPr="0096677B">
        <w:rPr>
          <w:b/>
          <w:bCs/>
          <w:highlight w:val="white"/>
        </w:rPr>
        <w:t>. Projekteerimistingimuste kehtivus</w:t>
      </w:r>
    </w:p>
    <w:p w14:paraId="5CF65C29" w14:textId="77777777" w:rsidR="004B5715" w:rsidRPr="0096677B" w:rsidRDefault="004B5715" w:rsidP="00B473EB">
      <w:pPr>
        <w:jc w:val="both"/>
      </w:pPr>
      <w:r w:rsidRPr="0096677B">
        <w:rPr>
          <w:highlight w:val="white"/>
        </w:rPr>
        <w:t>Projekteerimistingimuste kehtivusaeg on viis aastat alates andmisest</w:t>
      </w:r>
      <w:r w:rsidRPr="0096677B">
        <w:t>.</w:t>
      </w:r>
    </w:p>
    <w:p w14:paraId="723A676F" w14:textId="77777777" w:rsidR="004B5715" w:rsidRPr="0096677B" w:rsidRDefault="004B5715" w:rsidP="00B473EB">
      <w:pPr>
        <w:jc w:val="both"/>
        <w:rPr>
          <w:highlight w:val="white"/>
        </w:rPr>
      </w:pPr>
    </w:p>
    <w:p w14:paraId="459F05A9" w14:textId="0E32B067" w:rsidR="004B5715" w:rsidRPr="0096677B" w:rsidRDefault="009A60B8" w:rsidP="00B473EB">
      <w:pPr>
        <w:jc w:val="both"/>
      </w:pPr>
      <w:r w:rsidRPr="0096677B">
        <w:rPr>
          <w:b/>
          <w:bCs/>
          <w:highlight w:val="white"/>
        </w:rPr>
        <w:t>8</w:t>
      </w:r>
      <w:r w:rsidR="004B5715" w:rsidRPr="0096677B">
        <w:rPr>
          <w:b/>
          <w:bCs/>
          <w:highlight w:val="white"/>
        </w:rPr>
        <w:t>. Projekteerimistingimuste koosseis</w:t>
      </w:r>
    </w:p>
    <w:p w14:paraId="00A8F373" w14:textId="5BA49C41" w:rsidR="004B5715" w:rsidRPr="0096677B" w:rsidRDefault="004B5715" w:rsidP="00B473EB">
      <w:pPr>
        <w:jc w:val="both"/>
      </w:pPr>
      <w:r w:rsidRPr="0096677B">
        <w:rPr>
          <w:highlight w:val="white"/>
        </w:rPr>
        <w:t xml:space="preserve">Käesolevate projekteerimistingimuste koosseis on </w:t>
      </w:r>
      <w:proofErr w:type="spellStart"/>
      <w:r w:rsidRPr="0096677B">
        <w:rPr>
          <w:highlight w:val="white"/>
        </w:rPr>
        <w:t>tekstiline</w:t>
      </w:r>
      <w:proofErr w:type="spellEnd"/>
      <w:r w:rsidRPr="0096677B">
        <w:rPr>
          <w:highlight w:val="white"/>
        </w:rPr>
        <w:t xml:space="preserve"> osa </w:t>
      </w:r>
      <w:r w:rsidR="00CB568E" w:rsidRPr="0096677B">
        <w:rPr>
          <w:highlight w:val="white"/>
        </w:rPr>
        <w:t>4</w:t>
      </w:r>
      <w:r w:rsidRPr="0096677B">
        <w:rPr>
          <w:highlight w:val="white"/>
        </w:rPr>
        <w:t xml:space="preserve"> lehel</w:t>
      </w:r>
      <w:r w:rsidRPr="0096677B">
        <w:t>.</w:t>
      </w:r>
    </w:p>
    <w:p w14:paraId="6C902817" w14:textId="77777777" w:rsidR="004B5715" w:rsidRPr="0096677B" w:rsidRDefault="004B5715" w:rsidP="008B6E1A">
      <w:pPr>
        <w:rPr>
          <w:shd w:val="clear" w:color="auto" w:fill="FFFFFF"/>
        </w:rPr>
      </w:pPr>
    </w:p>
    <w:p w14:paraId="715EE5BA" w14:textId="043B4E6E" w:rsidR="004B5715" w:rsidRPr="0096677B" w:rsidRDefault="009A60B8" w:rsidP="008B6E1A">
      <w:r w:rsidRPr="0096677B">
        <w:rPr>
          <w:b/>
          <w:bCs/>
        </w:rPr>
        <w:t>9</w:t>
      </w:r>
      <w:r w:rsidR="004B5715" w:rsidRPr="0096677B">
        <w:rPr>
          <w:b/>
          <w:bCs/>
        </w:rPr>
        <w:t>. Projekteerimistingimused koostas</w:t>
      </w:r>
    </w:p>
    <w:p w14:paraId="60A00130" w14:textId="77777777" w:rsidR="004B5715" w:rsidRPr="0096677B" w:rsidRDefault="004B5715" w:rsidP="008B6E1A">
      <w:r w:rsidRPr="0096677B">
        <w:t>Julia Bogdanova</w:t>
      </w:r>
    </w:p>
    <w:p w14:paraId="6442943E" w14:textId="19CF8BA6" w:rsidR="000E3CDE" w:rsidRPr="0096677B" w:rsidRDefault="004B5715">
      <w:pPr>
        <w:rPr>
          <w:lang w:val="fi-FI"/>
        </w:rPr>
      </w:pPr>
      <w:r w:rsidRPr="0096677B">
        <w:t>Ehitusspetsialisti ülesannetes</w:t>
      </w:r>
    </w:p>
    <w:sectPr w:rsidR="000E3CDE" w:rsidRPr="0096677B" w:rsidSect="00C758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Black">
    <w:panose1 w:val="020B0A02040204020203"/>
    <w:charset w:val="BA"/>
    <w:family w:val="swiss"/>
    <w:pitch w:val="variable"/>
    <w:sig w:usb0="E00002FF" w:usb1="4000E47F" w:usb2="00000021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3" w15:restartNumberingAfterBreak="0">
    <w:nsid w:val="1FAA6ECE"/>
    <w:multiLevelType w:val="multilevel"/>
    <w:tmpl w:val="688AED9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</w:abstractNum>
  <w:abstractNum w:abstractNumId="4" w15:restartNumberingAfterBreak="0">
    <w:nsid w:val="2A28005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D05B0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94C75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94BB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53044115">
    <w:abstractNumId w:val="1"/>
  </w:num>
  <w:num w:numId="2" w16cid:durableId="1501697417">
    <w:abstractNumId w:val="2"/>
  </w:num>
  <w:num w:numId="3" w16cid:durableId="1701736113">
    <w:abstractNumId w:val="6"/>
  </w:num>
  <w:num w:numId="4" w16cid:durableId="1708674785">
    <w:abstractNumId w:val="4"/>
  </w:num>
  <w:num w:numId="5" w16cid:durableId="986788889">
    <w:abstractNumId w:val="5"/>
  </w:num>
  <w:num w:numId="6" w16cid:durableId="1923250623">
    <w:abstractNumId w:val="7"/>
  </w:num>
  <w:num w:numId="7" w16cid:durableId="545407503">
    <w:abstractNumId w:val="0"/>
  </w:num>
  <w:num w:numId="8" w16cid:durableId="15261683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E1A"/>
    <w:rsid w:val="0000442E"/>
    <w:rsid w:val="000118F1"/>
    <w:rsid w:val="0002358B"/>
    <w:rsid w:val="00027349"/>
    <w:rsid w:val="00031C31"/>
    <w:rsid w:val="000744F8"/>
    <w:rsid w:val="00076AEE"/>
    <w:rsid w:val="00080800"/>
    <w:rsid w:val="00091676"/>
    <w:rsid w:val="000928EB"/>
    <w:rsid w:val="00095FD9"/>
    <w:rsid w:val="000B0525"/>
    <w:rsid w:val="000B7A29"/>
    <w:rsid w:val="000C04D2"/>
    <w:rsid w:val="000E3CDE"/>
    <w:rsid w:val="000E43A2"/>
    <w:rsid w:val="000F1108"/>
    <w:rsid w:val="000F41A0"/>
    <w:rsid w:val="00106580"/>
    <w:rsid w:val="001127B4"/>
    <w:rsid w:val="00114ABB"/>
    <w:rsid w:val="001165C0"/>
    <w:rsid w:val="00116611"/>
    <w:rsid w:val="001262D7"/>
    <w:rsid w:val="001310F6"/>
    <w:rsid w:val="00160582"/>
    <w:rsid w:val="0016433C"/>
    <w:rsid w:val="00165EDD"/>
    <w:rsid w:val="00174BF2"/>
    <w:rsid w:val="001869CE"/>
    <w:rsid w:val="00191A49"/>
    <w:rsid w:val="001A734A"/>
    <w:rsid w:val="001B1DD4"/>
    <w:rsid w:val="001C153B"/>
    <w:rsid w:val="001D1B56"/>
    <w:rsid w:val="001D1FCD"/>
    <w:rsid w:val="001D2498"/>
    <w:rsid w:val="001D5E92"/>
    <w:rsid w:val="001D5EF6"/>
    <w:rsid w:val="001E51DA"/>
    <w:rsid w:val="001F3FF5"/>
    <w:rsid w:val="001F5733"/>
    <w:rsid w:val="00201DF2"/>
    <w:rsid w:val="00216D78"/>
    <w:rsid w:val="00217A0C"/>
    <w:rsid w:val="00233F4D"/>
    <w:rsid w:val="002360E0"/>
    <w:rsid w:val="002419C1"/>
    <w:rsid w:val="002442EB"/>
    <w:rsid w:val="0025053B"/>
    <w:rsid w:val="00252937"/>
    <w:rsid w:val="0025427D"/>
    <w:rsid w:val="00255502"/>
    <w:rsid w:val="00266E5B"/>
    <w:rsid w:val="0027252D"/>
    <w:rsid w:val="00277760"/>
    <w:rsid w:val="00282659"/>
    <w:rsid w:val="0028705B"/>
    <w:rsid w:val="00292C45"/>
    <w:rsid w:val="002A549A"/>
    <w:rsid w:val="002A5FC1"/>
    <w:rsid w:val="002C239F"/>
    <w:rsid w:val="002D38A6"/>
    <w:rsid w:val="002D65FA"/>
    <w:rsid w:val="002E00B7"/>
    <w:rsid w:val="002E047F"/>
    <w:rsid w:val="00300674"/>
    <w:rsid w:val="00300C66"/>
    <w:rsid w:val="00302679"/>
    <w:rsid w:val="00304827"/>
    <w:rsid w:val="0031504A"/>
    <w:rsid w:val="00317B1E"/>
    <w:rsid w:val="0032727C"/>
    <w:rsid w:val="0033114E"/>
    <w:rsid w:val="003375CB"/>
    <w:rsid w:val="00344F31"/>
    <w:rsid w:val="003723CA"/>
    <w:rsid w:val="00377E50"/>
    <w:rsid w:val="003812D0"/>
    <w:rsid w:val="003907A0"/>
    <w:rsid w:val="00397272"/>
    <w:rsid w:val="003A1EAE"/>
    <w:rsid w:val="003B0FC1"/>
    <w:rsid w:val="003B51C8"/>
    <w:rsid w:val="003D1A62"/>
    <w:rsid w:val="003D270D"/>
    <w:rsid w:val="003D7122"/>
    <w:rsid w:val="003E6AA4"/>
    <w:rsid w:val="003F72AC"/>
    <w:rsid w:val="004031BA"/>
    <w:rsid w:val="00406CD7"/>
    <w:rsid w:val="00407DD5"/>
    <w:rsid w:val="004142E5"/>
    <w:rsid w:val="00414FD0"/>
    <w:rsid w:val="00424426"/>
    <w:rsid w:val="00432DF4"/>
    <w:rsid w:val="00440291"/>
    <w:rsid w:val="00443646"/>
    <w:rsid w:val="0045340B"/>
    <w:rsid w:val="00457910"/>
    <w:rsid w:val="00466405"/>
    <w:rsid w:val="00466B1A"/>
    <w:rsid w:val="004678BE"/>
    <w:rsid w:val="00470D42"/>
    <w:rsid w:val="00470E04"/>
    <w:rsid w:val="00493B3C"/>
    <w:rsid w:val="004A5A3B"/>
    <w:rsid w:val="004A5BB8"/>
    <w:rsid w:val="004B402D"/>
    <w:rsid w:val="004B416F"/>
    <w:rsid w:val="004B5715"/>
    <w:rsid w:val="004B5F9B"/>
    <w:rsid w:val="004C4BBF"/>
    <w:rsid w:val="004D1AB8"/>
    <w:rsid w:val="004E3283"/>
    <w:rsid w:val="004F63AA"/>
    <w:rsid w:val="00516A57"/>
    <w:rsid w:val="00517CB0"/>
    <w:rsid w:val="005364D8"/>
    <w:rsid w:val="00543C0A"/>
    <w:rsid w:val="0054761B"/>
    <w:rsid w:val="00550F15"/>
    <w:rsid w:val="00562960"/>
    <w:rsid w:val="00566CD0"/>
    <w:rsid w:val="005726FC"/>
    <w:rsid w:val="00575E1B"/>
    <w:rsid w:val="0057727E"/>
    <w:rsid w:val="00580ABB"/>
    <w:rsid w:val="005860C5"/>
    <w:rsid w:val="005870D0"/>
    <w:rsid w:val="00591F36"/>
    <w:rsid w:val="005934C0"/>
    <w:rsid w:val="00596C62"/>
    <w:rsid w:val="005A2DD4"/>
    <w:rsid w:val="005A3115"/>
    <w:rsid w:val="005B3C52"/>
    <w:rsid w:val="005C31FA"/>
    <w:rsid w:val="005D141B"/>
    <w:rsid w:val="005D49C9"/>
    <w:rsid w:val="005E079B"/>
    <w:rsid w:val="005E798E"/>
    <w:rsid w:val="005F2E24"/>
    <w:rsid w:val="00602A17"/>
    <w:rsid w:val="006128EC"/>
    <w:rsid w:val="006133B0"/>
    <w:rsid w:val="00624915"/>
    <w:rsid w:val="0063097D"/>
    <w:rsid w:val="00637163"/>
    <w:rsid w:val="00644B31"/>
    <w:rsid w:val="00652F8B"/>
    <w:rsid w:val="00653035"/>
    <w:rsid w:val="00657DAC"/>
    <w:rsid w:val="006645A0"/>
    <w:rsid w:val="00665C25"/>
    <w:rsid w:val="006715A0"/>
    <w:rsid w:val="00682B64"/>
    <w:rsid w:val="00683F82"/>
    <w:rsid w:val="00694E43"/>
    <w:rsid w:val="00694E7D"/>
    <w:rsid w:val="0069672F"/>
    <w:rsid w:val="006A4D3E"/>
    <w:rsid w:val="006A7057"/>
    <w:rsid w:val="006B0F4A"/>
    <w:rsid w:val="006B3DC6"/>
    <w:rsid w:val="006B5FD5"/>
    <w:rsid w:val="006B6F02"/>
    <w:rsid w:val="006C7388"/>
    <w:rsid w:val="006C7A40"/>
    <w:rsid w:val="006C7DCB"/>
    <w:rsid w:val="006D062D"/>
    <w:rsid w:val="006D6509"/>
    <w:rsid w:val="006E528A"/>
    <w:rsid w:val="006E7BFD"/>
    <w:rsid w:val="006E7ECA"/>
    <w:rsid w:val="006F18FC"/>
    <w:rsid w:val="0070397A"/>
    <w:rsid w:val="007041D3"/>
    <w:rsid w:val="00720D92"/>
    <w:rsid w:val="00725F53"/>
    <w:rsid w:val="007347D2"/>
    <w:rsid w:val="0073654F"/>
    <w:rsid w:val="00736D72"/>
    <w:rsid w:val="00746451"/>
    <w:rsid w:val="0075442C"/>
    <w:rsid w:val="00755FF8"/>
    <w:rsid w:val="00757F02"/>
    <w:rsid w:val="007666FE"/>
    <w:rsid w:val="00771521"/>
    <w:rsid w:val="00780E8F"/>
    <w:rsid w:val="00787BC6"/>
    <w:rsid w:val="00794E97"/>
    <w:rsid w:val="00796689"/>
    <w:rsid w:val="007A67FB"/>
    <w:rsid w:val="007B0504"/>
    <w:rsid w:val="007C0F40"/>
    <w:rsid w:val="007D3C9B"/>
    <w:rsid w:val="007E2AE6"/>
    <w:rsid w:val="007E4F6E"/>
    <w:rsid w:val="007E5447"/>
    <w:rsid w:val="007E7D12"/>
    <w:rsid w:val="007F5AC2"/>
    <w:rsid w:val="00807898"/>
    <w:rsid w:val="008159EC"/>
    <w:rsid w:val="00817E6D"/>
    <w:rsid w:val="008234EA"/>
    <w:rsid w:val="00830450"/>
    <w:rsid w:val="008342D0"/>
    <w:rsid w:val="00841EA1"/>
    <w:rsid w:val="00844CD1"/>
    <w:rsid w:val="00865BEC"/>
    <w:rsid w:val="008A5759"/>
    <w:rsid w:val="008B3240"/>
    <w:rsid w:val="008B6E1A"/>
    <w:rsid w:val="008B782B"/>
    <w:rsid w:val="008C350F"/>
    <w:rsid w:val="008D7AD9"/>
    <w:rsid w:val="008F1B25"/>
    <w:rsid w:val="00906479"/>
    <w:rsid w:val="009077CF"/>
    <w:rsid w:val="00916B31"/>
    <w:rsid w:val="00917B65"/>
    <w:rsid w:val="00931FAE"/>
    <w:rsid w:val="00932BA9"/>
    <w:rsid w:val="009356B5"/>
    <w:rsid w:val="00942929"/>
    <w:rsid w:val="009449BB"/>
    <w:rsid w:val="00947FCA"/>
    <w:rsid w:val="009508A2"/>
    <w:rsid w:val="0096677B"/>
    <w:rsid w:val="00966BCE"/>
    <w:rsid w:val="00994250"/>
    <w:rsid w:val="009A19BD"/>
    <w:rsid w:val="009A4C1A"/>
    <w:rsid w:val="009A60B8"/>
    <w:rsid w:val="009A6CDD"/>
    <w:rsid w:val="009B20DA"/>
    <w:rsid w:val="009B775C"/>
    <w:rsid w:val="009D741F"/>
    <w:rsid w:val="009F208D"/>
    <w:rsid w:val="009F74C1"/>
    <w:rsid w:val="00A011B3"/>
    <w:rsid w:val="00A11FAB"/>
    <w:rsid w:val="00A2014F"/>
    <w:rsid w:val="00A2205E"/>
    <w:rsid w:val="00A330F0"/>
    <w:rsid w:val="00A60162"/>
    <w:rsid w:val="00A622CE"/>
    <w:rsid w:val="00A62E6A"/>
    <w:rsid w:val="00A62FF5"/>
    <w:rsid w:val="00A679BB"/>
    <w:rsid w:val="00A76848"/>
    <w:rsid w:val="00AA00D1"/>
    <w:rsid w:val="00AA38D9"/>
    <w:rsid w:val="00AD4A5B"/>
    <w:rsid w:val="00AE488E"/>
    <w:rsid w:val="00AE7CAC"/>
    <w:rsid w:val="00B00919"/>
    <w:rsid w:val="00B0285F"/>
    <w:rsid w:val="00B0476A"/>
    <w:rsid w:val="00B04E4A"/>
    <w:rsid w:val="00B06B43"/>
    <w:rsid w:val="00B133E0"/>
    <w:rsid w:val="00B15341"/>
    <w:rsid w:val="00B16700"/>
    <w:rsid w:val="00B21ACE"/>
    <w:rsid w:val="00B473EB"/>
    <w:rsid w:val="00B52842"/>
    <w:rsid w:val="00B52D21"/>
    <w:rsid w:val="00B5618E"/>
    <w:rsid w:val="00B65ADE"/>
    <w:rsid w:val="00B82917"/>
    <w:rsid w:val="00B97254"/>
    <w:rsid w:val="00BC70AC"/>
    <w:rsid w:val="00BC79BB"/>
    <w:rsid w:val="00BE1AE9"/>
    <w:rsid w:val="00BE2254"/>
    <w:rsid w:val="00BE52A9"/>
    <w:rsid w:val="00BF2B3C"/>
    <w:rsid w:val="00BF3357"/>
    <w:rsid w:val="00C06CE1"/>
    <w:rsid w:val="00C07919"/>
    <w:rsid w:val="00C21611"/>
    <w:rsid w:val="00C249CD"/>
    <w:rsid w:val="00C26AC4"/>
    <w:rsid w:val="00C452EC"/>
    <w:rsid w:val="00C62CE9"/>
    <w:rsid w:val="00C65BF1"/>
    <w:rsid w:val="00C7584D"/>
    <w:rsid w:val="00C77F5D"/>
    <w:rsid w:val="00C80267"/>
    <w:rsid w:val="00C9273D"/>
    <w:rsid w:val="00C950E6"/>
    <w:rsid w:val="00C971D1"/>
    <w:rsid w:val="00CA54E3"/>
    <w:rsid w:val="00CA7417"/>
    <w:rsid w:val="00CB0E1F"/>
    <w:rsid w:val="00CB568E"/>
    <w:rsid w:val="00CB77E1"/>
    <w:rsid w:val="00CC4CDB"/>
    <w:rsid w:val="00CC71D7"/>
    <w:rsid w:val="00CD5D0E"/>
    <w:rsid w:val="00CE3A7B"/>
    <w:rsid w:val="00CE5E51"/>
    <w:rsid w:val="00CE644E"/>
    <w:rsid w:val="00CF0C05"/>
    <w:rsid w:val="00D05951"/>
    <w:rsid w:val="00D06010"/>
    <w:rsid w:val="00D077F5"/>
    <w:rsid w:val="00D20FD0"/>
    <w:rsid w:val="00D2393C"/>
    <w:rsid w:val="00D25D1F"/>
    <w:rsid w:val="00D26C94"/>
    <w:rsid w:val="00D274EA"/>
    <w:rsid w:val="00D31288"/>
    <w:rsid w:val="00D429FE"/>
    <w:rsid w:val="00D632F1"/>
    <w:rsid w:val="00D647E9"/>
    <w:rsid w:val="00D65C21"/>
    <w:rsid w:val="00D73862"/>
    <w:rsid w:val="00D774AC"/>
    <w:rsid w:val="00D8054E"/>
    <w:rsid w:val="00D80E59"/>
    <w:rsid w:val="00DA2D9A"/>
    <w:rsid w:val="00DB24E2"/>
    <w:rsid w:val="00DE3973"/>
    <w:rsid w:val="00DF6EA7"/>
    <w:rsid w:val="00E13DC4"/>
    <w:rsid w:val="00E206EF"/>
    <w:rsid w:val="00E25E1D"/>
    <w:rsid w:val="00E3766A"/>
    <w:rsid w:val="00E56FBD"/>
    <w:rsid w:val="00E57E08"/>
    <w:rsid w:val="00E63F9E"/>
    <w:rsid w:val="00E64EF2"/>
    <w:rsid w:val="00E73951"/>
    <w:rsid w:val="00E82AEE"/>
    <w:rsid w:val="00E85201"/>
    <w:rsid w:val="00E925CD"/>
    <w:rsid w:val="00E95247"/>
    <w:rsid w:val="00EA159B"/>
    <w:rsid w:val="00EB7D86"/>
    <w:rsid w:val="00EE18AA"/>
    <w:rsid w:val="00EE2ADE"/>
    <w:rsid w:val="00F2172E"/>
    <w:rsid w:val="00F23B6C"/>
    <w:rsid w:val="00F3190C"/>
    <w:rsid w:val="00F37D5F"/>
    <w:rsid w:val="00F50DA6"/>
    <w:rsid w:val="00F51711"/>
    <w:rsid w:val="00F64806"/>
    <w:rsid w:val="00F71544"/>
    <w:rsid w:val="00F73973"/>
    <w:rsid w:val="00F73A58"/>
    <w:rsid w:val="00F7477E"/>
    <w:rsid w:val="00F856D2"/>
    <w:rsid w:val="00F8787A"/>
    <w:rsid w:val="00F91B79"/>
    <w:rsid w:val="00F9737B"/>
    <w:rsid w:val="00FA0F0B"/>
    <w:rsid w:val="00FA4A0E"/>
    <w:rsid w:val="00FB13BA"/>
    <w:rsid w:val="00FB1460"/>
    <w:rsid w:val="00FB2889"/>
    <w:rsid w:val="00FB64E9"/>
    <w:rsid w:val="00FC0D43"/>
    <w:rsid w:val="00FD2808"/>
    <w:rsid w:val="00FE160C"/>
    <w:rsid w:val="00FE37EE"/>
    <w:rsid w:val="00FE3F2B"/>
    <w:rsid w:val="00FF24EE"/>
    <w:rsid w:val="00FF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DF7F56"/>
  <w15:docId w15:val="{097E13DF-5F30-4302-B116-4B6B2622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B6E1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Pealkiri1">
    <w:name w:val="heading 1"/>
    <w:basedOn w:val="Normaallaad"/>
    <w:link w:val="Pealkiri1Mrk"/>
    <w:uiPriority w:val="9"/>
    <w:qFormat/>
    <w:locked/>
    <w:rsid w:val="004678BE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uiPriority w:val="99"/>
    <w:rsid w:val="008B6E1A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8B6E1A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8B6E1A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n">
    <w:name w:val="n"/>
    <w:uiPriority w:val="99"/>
    <w:rsid w:val="00076AEE"/>
  </w:style>
  <w:style w:type="character" w:customStyle="1" w:styleId="1">
    <w:name w:val="Основной шрифт абзаца1"/>
    <w:uiPriority w:val="99"/>
    <w:rsid w:val="00D077F5"/>
  </w:style>
  <w:style w:type="character" w:customStyle="1" w:styleId="NormaallaadveebMrk">
    <w:name w:val="Normaallaad (veeb) Märk"/>
    <w:link w:val="Normaallaadveeb"/>
    <w:uiPriority w:val="99"/>
    <w:locked/>
    <w:rsid w:val="00A011B3"/>
    <w:rPr>
      <w:sz w:val="24"/>
      <w:lang w:val="et-EE" w:eastAsia="en-US"/>
    </w:rPr>
  </w:style>
  <w:style w:type="paragraph" w:styleId="Normaallaadveeb">
    <w:name w:val="Normal (Web)"/>
    <w:basedOn w:val="Normaallaad"/>
    <w:link w:val="NormaallaadveebMrk"/>
    <w:uiPriority w:val="99"/>
    <w:rsid w:val="00A011B3"/>
    <w:pPr>
      <w:spacing w:before="102" w:after="102"/>
    </w:pPr>
    <w:rPr>
      <w:rFonts w:ascii="Calibri" w:eastAsia="Calibri" w:hAnsi="Calibri"/>
      <w:szCs w:val="20"/>
      <w:lang w:eastAsia="en-US"/>
    </w:rPr>
  </w:style>
  <w:style w:type="character" w:customStyle="1" w:styleId="a">
    <w:name w:val="Основной шрифт абзаца"/>
    <w:uiPriority w:val="99"/>
    <w:rsid w:val="00FE37EE"/>
  </w:style>
  <w:style w:type="character" w:styleId="Hperlink">
    <w:name w:val="Hyperlink"/>
    <w:basedOn w:val="Liguvaikefont"/>
    <w:uiPriority w:val="99"/>
    <w:rsid w:val="005A3115"/>
    <w:rPr>
      <w:rFonts w:cs="Times New Roman"/>
      <w:color w:val="0000FF"/>
      <w:u w:val="single"/>
    </w:rPr>
  </w:style>
  <w:style w:type="character" w:customStyle="1" w:styleId="Pealkiri1Mrk">
    <w:name w:val="Pealkiri 1 Märk"/>
    <w:basedOn w:val="Liguvaikefont"/>
    <w:link w:val="Pealkiri1"/>
    <w:uiPriority w:val="9"/>
    <w:rsid w:val="004678BE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Default">
    <w:name w:val="Default"/>
    <w:rsid w:val="00FB1460"/>
    <w:pPr>
      <w:autoSpaceDE w:val="0"/>
      <w:autoSpaceDN w:val="0"/>
      <w:adjustRightInd w:val="0"/>
    </w:pPr>
    <w:rPr>
      <w:rFonts w:ascii="Swis721 Cn BT" w:hAnsi="Swis721 Cn BT" w:cs="Swis721 Cn BT"/>
      <w:color w:val="000000"/>
      <w:sz w:val="24"/>
      <w:szCs w:val="24"/>
    </w:rPr>
  </w:style>
  <w:style w:type="character" w:customStyle="1" w:styleId="WW8Num1z0">
    <w:name w:val="WW8Num1z0"/>
    <w:rsid w:val="00DB24E2"/>
  </w:style>
  <w:style w:type="character" w:styleId="Tugev">
    <w:name w:val="Strong"/>
    <w:basedOn w:val="Liguvaikefont"/>
    <w:uiPriority w:val="22"/>
    <w:qFormat/>
    <w:locked/>
    <w:rsid w:val="005F2E24"/>
    <w:rPr>
      <w:b/>
      <w:bCs/>
    </w:rPr>
  </w:style>
  <w:style w:type="paragraph" w:styleId="Redaktsioon">
    <w:name w:val="Revision"/>
    <w:hidden/>
    <w:uiPriority w:val="99"/>
    <w:semiHidden/>
    <w:rsid w:val="00652F8B"/>
    <w:rPr>
      <w:rFonts w:ascii="Times New Roman" w:eastAsia="Times New Roman" w:hAnsi="Times New Roman"/>
      <w:sz w:val="24"/>
      <w:szCs w:val="24"/>
      <w:lang w:eastAsia="zh-CN"/>
    </w:rPr>
  </w:style>
  <w:style w:type="character" w:styleId="Kommentaariviide">
    <w:name w:val="annotation reference"/>
    <w:basedOn w:val="Liguvaikefont"/>
    <w:uiPriority w:val="99"/>
    <w:semiHidden/>
    <w:unhideWhenUsed/>
    <w:rsid w:val="00652F8B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652F8B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652F8B"/>
    <w:rPr>
      <w:rFonts w:ascii="Times New Roman" w:eastAsia="Times New Roman" w:hAnsi="Times New Roman"/>
      <w:sz w:val="20"/>
      <w:szCs w:val="20"/>
      <w:lang w:eastAsia="zh-CN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652F8B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652F8B"/>
    <w:rPr>
      <w:rFonts w:ascii="Times New Roman" w:eastAsia="Times New Roman" w:hAnsi="Times New Roman"/>
      <w:b/>
      <w:bCs/>
      <w:sz w:val="20"/>
      <w:szCs w:val="20"/>
      <w:lang w:eastAsia="zh-CN"/>
    </w:rPr>
  </w:style>
  <w:style w:type="character" w:customStyle="1" w:styleId="rynqvb">
    <w:name w:val="rynqvb"/>
    <w:basedOn w:val="Liguvaikefont"/>
    <w:rsid w:val="005860C5"/>
  </w:style>
  <w:style w:type="paragraph" w:customStyle="1" w:styleId="WW-Default">
    <w:name w:val="WW-Default"/>
    <w:rsid w:val="002C239F"/>
    <w:pPr>
      <w:suppressAutoHyphens/>
      <w:autoSpaceDE w:val="0"/>
    </w:pPr>
    <w:rPr>
      <w:rFonts w:ascii="Verdana" w:eastAsia="Times New Roman" w:hAnsi="Verdana" w:cs="Verdana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1452</Words>
  <Characters>8428</Characters>
  <Application>Microsoft Office Word</Application>
  <DocSecurity>0</DocSecurity>
  <Lines>70</Lines>
  <Paragraphs>19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Tinno</dc:creator>
  <cp:lastModifiedBy>Julia Bogdanova</cp:lastModifiedBy>
  <cp:revision>16</cp:revision>
  <dcterms:created xsi:type="dcterms:W3CDTF">2024-11-06T15:10:00Z</dcterms:created>
  <dcterms:modified xsi:type="dcterms:W3CDTF">2025-06-26T10:56:00Z</dcterms:modified>
</cp:coreProperties>
</file>